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cs="宋体" w:asciiTheme="majorEastAsia" w:hAnsiTheme="majorEastAsia" w:eastAsiaTheme="majorEastAsia"/>
          <w:b/>
          <w:kern w:val="36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20</w:t>
      </w:r>
      <w:r>
        <w:rPr>
          <w:rFonts w:cs="宋体" w:asciiTheme="majorEastAsia" w:hAnsiTheme="majorEastAsia" w:eastAsiaTheme="majorEastAsia"/>
          <w:b/>
          <w:kern w:val="36"/>
          <w:sz w:val="44"/>
          <w:szCs w:val="44"/>
        </w:rPr>
        <w:t>2</w:t>
      </w: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1年安庆市一季度医疗服务信息公开（市卫健委汇总）</w:t>
      </w:r>
    </w:p>
    <w:p>
      <w:pPr>
        <w:widowControl/>
        <w:spacing w:line="561" w:lineRule="atLeas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省卫生健康委《关于建立安徽省医疗服务信息公开制度的通知》（卫政法秘〔2015〕372号）要求，全市二级以上医疗机构每季度结束后15个工作日内通过医院门户网站等方式向社会公开该季度6大类24项医疗服务信息。我委现将辖区内二级以上医疗机构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1年一季度医疗服务信息相关情况汇总公布，方便群众就医和社会监督。</w:t>
      </w: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一季度各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医院重点（特色）专科情况</w:t>
      </w:r>
    </w:p>
    <w:tbl>
      <w:tblPr>
        <w:tblStyle w:val="6"/>
        <w:tblW w:w="1417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4280"/>
        <w:gridCol w:w="2109"/>
        <w:gridCol w:w="2108"/>
        <w:gridCol w:w="2109"/>
        <w:gridCol w:w="21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2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8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重点（特色）专科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2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国家级</w:t>
            </w:r>
          </w:p>
        </w:tc>
        <w:tc>
          <w:tcPr>
            <w:tcW w:w="2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省 级</w:t>
            </w:r>
          </w:p>
        </w:tc>
        <w:tc>
          <w:tcPr>
            <w:tcW w:w="2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市 级</w:t>
            </w:r>
          </w:p>
        </w:tc>
        <w:tc>
          <w:tcPr>
            <w:tcW w:w="2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院 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安庆市立医院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安庆市第一人民医院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安庆市第二人民医院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海军安庆医院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8"/>
                <w:tab w:val="center" w:pos="2092"/>
              </w:tabs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ab/>
            </w:r>
            <w:r>
              <w:rPr>
                <w:rFonts w:hint="eastAsia" w:ascii="仿宋_GB2312" w:eastAsia="仿宋_GB2312"/>
              </w:rPr>
              <w:tab/>
            </w:r>
            <w:r>
              <w:rPr>
                <w:rFonts w:hint="eastAsia" w:ascii="仿宋_GB2312" w:eastAsia="仿宋_GB2312"/>
              </w:rPr>
              <w:t>安庆市石化医院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安庆市第六人民医院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安庆市中医医院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安庆红十字博爱医院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安庆秉风医院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怀宁县人民医院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pos="383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怀宁县中医院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桐城市人民医院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桐城市中医医院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潜山市立医院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潜山市中医院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望江县医院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望江县中医院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岳西县医院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岳西县中医院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宿松县人民医院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宿松县中医院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针灸推拿科、骨伤科、外一科、儿科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呼吸内科、泌尿外科、康复科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安庆市第八人民医院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宿松东城医院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安庆现代妇产医院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27</w:t>
            </w:r>
          </w:p>
        </w:tc>
        <w:tc>
          <w:tcPr>
            <w:tcW w:w="4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安庆佳视眼科医院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jc w:val="center"/>
        <w:textAlignment w:val="bottom"/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一季度各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医院医疗费用情况</w:t>
      </w:r>
    </w:p>
    <w:tbl>
      <w:tblPr>
        <w:tblStyle w:val="6"/>
        <w:tblW w:w="1397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1287"/>
        <w:gridCol w:w="1442"/>
        <w:gridCol w:w="1286"/>
        <w:gridCol w:w="1280"/>
        <w:gridCol w:w="1479"/>
        <w:gridCol w:w="1114"/>
        <w:gridCol w:w="1113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38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门诊患者人均医疗费用（元）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住院患者人均医疗费用（元）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药品占比（%）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中药饮片占比（%）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耗材占比（%）</w:t>
            </w:r>
          </w:p>
        </w:tc>
        <w:tc>
          <w:tcPr>
            <w:tcW w:w="33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医保及新农合实际报销比例（%）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Header/>
          <w:tblCellSpacing w:w="0" w:type="dxa"/>
        </w:trPr>
        <w:tc>
          <w:tcPr>
            <w:tcW w:w="38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城镇职工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新农合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城镇居民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安庆市立医院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安庆市第一人民医院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安庆市第二人民医院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海军安庆医院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安庆市石化医院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安庆市第六人民医院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</w:rPr>
              <w:t>安庆市中医医院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安庆红十字博爱医院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安庆秉风医院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怀宁县人民医院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怀宁县中医院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桐城市人民医院</w:t>
            </w:r>
          </w:p>
        </w:tc>
        <w:tc>
          <w:tcPr>
            <w:tcW w:w="1287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桐城市中医医院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潜山市立医院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潜山市中医院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太湖县中医医院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望江县医院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望江县中医院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岳西县医院</w:t>
            </w:r>
          </w:p>
        </w:tc>
        <w:tc>
          <w:tcPr>
            <w:tcW w:w="12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50" w:lineRule="atLeast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50" w:lineRule="atLeas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岳西县中医院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安庆市第八人民医院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宿松东城医院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宿松县人民医院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宿松县中医院</w:t>
            </w:r>
          </w:p>
        </w:tc>
        <w:tc>
          <w:tcPr>
            <w:tcW w:w="1287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233.11</w:t>
            </w:r>
          </w:p>
        </w:tc>
        <w:tc>
          <w:tcPr>
            <w:tcW w:w="144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5619.64</w:t>
            </w:r>
          </w:p>
        </w:tc>
        <w:tc>
          <w:tcPr>
            <w:tcW w:w="128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32.21</w:t>
            </w:r>
          </w:p>
        </w:tc>
        <w:tc>
          <w:tcPr>
            <w:tcW w:w="128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cs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13.49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12.19</w:t>
            </w:r>
            <w:bookmarkStart w:id="0" w:name="_GoBack"/>
            <w:bookmarkEnd w:id="0"/>
          </w:p>
        </w:tc>
        <w:tc>
          <w:tcPr>
            <w:tcW w:w="11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73.0</w:t>
            </w:r>
          </w:p>
        </w:tc>
        <w:tc>
          <w:tcPr>
            <w:tcW w:w="111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65.8</w:t>
            </w:r>
          </w:p>
        </w:tc>
        <w:tc>
          <w:tcPr>
            <w:tcW w:w="1114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安庆现代妇产医院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安庆佳视眼科医院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安庆市第四人民医院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Cs w:val="21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ascii="宋体" w:hAnsi="宋体" w:cs="宋体"/>
          <w:b/>
          <w:bCs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1年一季度各医院医疗质量情况</w:t>
      </w:r>
    </w:p>
    <w:tbl>
      <w:tblPr>
        <w:tblStyle w:val="6"/>
        <w:tblW w:w="1457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out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3"/>
        <w:gridCol w:w="1015"/>
        <w:gridCol w:w="1016"/>
        <w:gridCol w:w="1016"/>
        <w:gridCol w:w="846"/>
        <w:gridCol w:w="730"/>
        <w:gridCol w:w="701"/>
        <w:gridCol w:w="752"/>
        <w:gridCol w:w="922"/>
        <w:gridCol w:w="953"/>
        <w:gridCol w:w="1276"/>
        <w:gridCol w:w="1276"/>
        <w:gridCol w:w="1276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793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治愈好转率（%）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入出院诊断符合率（%）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手术前后诊断符合率（%）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急诊抢救成功率（%）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大型设备检查阳性率（%）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抗菌药物使用强度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门诊输液率（%）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无菌手术切口感染率（%）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住院患者压疮发生率（%）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病床使用率（%）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  <w:tblCellSpacing w:w="0" w:type="dxa"/>
          <w:jc w:val="center"/>
        </w:trPr>
        <w:tc>
          <w:tcPr>
            <w:tcW w:w="2793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彩超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CT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MRI</w:t>
            </w: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安庆市立医院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安庆市第一人民医院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安庆市第二人民医院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海军安庆医院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安庆市石化医院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安庆市第六人民医院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>安庆市中医医院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安庆秉风医院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安庆红十字博爱医院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怀宁县人民医院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怀宁县中医院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桐城市人民医院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桐城市中医医院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潜山市立医院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潜山市中医院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1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太湖县人民医院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太湖县中医院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望江县医院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望江县中医院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岳西县医院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岳西县中医院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安庆市第八人民医院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宿松县东城医院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宿松县人民医院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宿松县中医院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98.59</w:t>
            </w: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99.5</w:t>
            </w: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81.2</w:t>
            </w: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83.4</w:t>
            </w: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81.2</w:t>
            </w: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82.6</w:t>
            </w: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44.25</w:t>
            </w: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1.4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0.2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88.54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安庆现代妇产医院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安庆佳视眼科医院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安庆市第四人民医院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kern w:val="0"/>
          <w:szCs w:val="21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6240"/>
    <w:rsid w:val="0000456B"/>
    <w:rsid w:val="00006129"/>
    <w:rsid w:val="000105B7"/>
    <w:rsid w:val="00017D3D"/>
    <w:rsid w:val="000265A2"/>
    <w:rsid w:val="000320F8"/>
    <w:rsid w:val="00051962"/>
    <w:rsid w:val="00052631"/>
    <w:rsid w:val="00053DC0"/>
    <w:rsid w:val="00055296"/>
    <w:rsid w:val="00061940"/>
    <w:rsid w:val="000629DB"/>
    <w:rsid w:val="0006314E"/>
    <w:rsid w:val="000649C8"/>
    <w:rsid w:val="0007016F"/>
    <w:rsid w:val="0007690F"/>
    <w:rsid w:val="0008531A"/>
    <w:rsid w:val="00094D51"/>
    <w:rsid w:val="000A2085"/>
    <w:rsid w:val="000A4467"/>
    <w:rsid w:val="000B1737"/>
    <w:rsid w:val="000B1D8F"/>
    <w:rsid w:val="000C1E55"/>
    <w:rsid w:val="000C3276"/>
    <w:rsid w:val="000D2FA1"/>
    <w:rsid w:val="000D54B6"/>
    <w:rsid w:val="000D6236"/>
    <w:rsid w:val="000E0D2E"/>
    <w:rsid w:val="000E1996"/>
    <w:rsid w:val="000F1B90"/>
    <w:rsid w:val="00101BBE"/>
    <w:rsid w:val="00102A5B"/>
    <w:rsid w:val="0010424B"/>
    <w:rsid w:val="00107F6C"/>
    <w:rsid w:val="001113DB"/>
    <w:rsid w:val="0012745D"/>
    <w:rsid w:val="00140202"/>
    <w:rsid w:val="00142079"/>
    <w:rsid w:val="0014442A"/>
    <w:rsid w:val="001459F5"/>
    <w:rsid w:val="0014748F"/>
    <w:rsid w:val="00147B0C"/>
    <w:rsid w:val="00153771"/>
    <w:rsid w:val="00155D25"/>
    <w:rsid w:val="00156F06"/>
    <w:rsid w:val="00164492"/>
    <w:rsid w:val="001732CE"/>
    <w:rsid w:val="001829E2"/>
    <w:rsid w:val="001837D9"/>
    <w:rsid w:val="0019035A"/>
    <w:rsid w:val="001B0B17"/>
    <w:rsid w:val="001B3F4C"/>
    <w:rsid w:val="001B4814"/>
    <w:rsid w:val="001B5828"/>
    <w:rsid w:val="001C3D2D"/>
    <w:rsid w:val="001E46F6"/>
    <w:rsid w:val="001E4BE8"/>
    <w:rsid w:val="001E7A76"/>
    <w:rsid w:val="001F73FD"/>
    <w:rsid w:val="00200493"/>
    <w:rsid w:val="002058C7"/>
    <w:rsid w:val="00212136"/>
    <w:rsid w:val="00213434"/>
    <w:rsid w:val="00221A9F"/>
    <w:rsid w:val="002312DB"/>
    <w:rsid w:val="00235A56"/>
    <w:rsid w:val="0024196F"/>
    <w:rsid w:val="00246AB0"/>
    <w:rsid w:val="00252CD5"/>
    <w:rsid w:val="002537D9"/>
    <w:rsid w:val="00254877"/>
    <w:rsid w:val="002740C2"/>
    <w:rsid w:val="00287DB3"/>
    <w:rsid w:val="002A4EB6"/>
    <w:rsid w:val="002B35A0"/>
    <w:rsid w:val="002B712E"/>
    <w:rsid w:val="002C06BB"/>
    <w:rsid w:val="002C44E5"/>
    <w:rsid w:val="002C60A2"/>
    <w:rsid w:val="002F45DE"/>
    <w:rsid w:val="00300392"/>
    <w:rsid w:val="00300EEE"/>
    <w:rsid w:val="00306E6C"/>
    <w:rsid w:val="00314C79"/>
    <w:rsid w:val="00316FF4"/>
    <w:rsid w:val="0032041C"/>
    <w:rsid w:val="0032242E"/>
    <w:rsid w:val="00331726"/>
    <w:rsid w:val="00334DC1"/>
    <w:rsid w:val="00344816"/>
    <w:rsid w:val="00350762"/>
    <w:rsid w:val="00360E85"/>
    <w:rsid w:val="003631F2"/>
    <w:rsid w:val="00367625"/>
    <w:rsid w:val="003733F6"/>
    <w:rsid w:val="00385F50"/>
    <w:rsid w:val="0038677C"/>
    <w:rsid w:val="0039057A"/>
    <w:rsid w:val="003A68BF"/>
    <w:rsid w:val="003A6A78"/>
    <w:rsid w:val="003B343C"/>
    <w:rsid w:val="003C2ABA"/>
    <w:rsid w:val="003C31BC"/>
    <w:rsid w:val="003D20C4"/>
    <w:rsid w:val="003D4774"/>
    <w:rsid w:val="003E171A"/>
    <w:rsid w:val="003E2FA1"/>
    <w:rsid w:val="003E3E52"/>
    <w:rsid w:val="003E6427"/>
    <w:rsid w:val="004047C9"/>
    <w:rsid w:val="0040527D"/>
    <w:rsid w:val="0041301B"/>
    <w:rsid w:val="0041411D"/>
    <w:rsid w:val="00417041"/>
    <w:rsid w:val="00424535"/>
    <w:rsid w:val="0042549B"/>
    <w:rsid w:val="00426203"/>
    <w:rsid w:val="00427812"/>
    <w:rsid w:val="0043121F"/>
    <w:rsid w:val="0043318C"/>
    <w:rsid w:val="00440718"/>
    <w:rsid w:val="00444DBD"/>
    <w:rsid w:val="004456AD"/>
    <w:rsid w:val="004536AE"/>
    <w:rsid w:val="0045581D"/>
    <w:rsid w:val="00455C0D"/>
    <w:rsid w:val="00466351"/>
    <w:rsid w:val="00476D2F"/>
    <w:rsid w:val="00483BFF"/>
    <w:rsid w:val="00492FF9"/>
    <w:rsid w:val="004A7827"/>
    <w:rsid w:val="004B0619"/>
    <w:rsid w:val="004B4970"/>
    <w:rsid w:val="004C341E"/>
    <w:rsid w:val="004C7045"/>
    <w:rsid w:val="004C7571"/>
    <w:rsid w:val="004D70AD"/>
    <w:rsid w:val="004E1281"/>
    <w:rsid w:val="004E68FA"/>
    <w:rsid w:val="004F64A1"/>
    <w:rsid w:val="004F7EE1"/>
    <w:rsid w:val="00516646"/>
    <w:rsid w:val="0052261C"/>
    <w:rsid w:val="00525B2D"/>
    <w:rsid w:val="005261DB"/>
    <w:rsid w:val="005409C9"/>
    <w:rsid w:val="005422AE"/>
    <w:rsid w:val="00543417"/>
    <w:rsid w:val="005515A9"/>
    <w:rsid w:val="00571136"/>
    <w:rsid w:val="00571A92"/>
    <w:rsid w:val="00571E07"/>
    <w:rsid w:val="00582945"/>
    <w:rsid w:val="005849E2"/>
    <w:rsid w:val="00594395"/>
    <w:rsid w:val="005952C5"/>
    <w:rsid w:val="005960EF"/>
    <w:rsid w:val="005A3E6D"/>
    <w:rsid w:val="005A57DE"/>
    <w:rsid w:val="005B3395"/>
    <w:rsid w:val="005C0FC9"/>
    <w:rsid w:val="005C5A1E"/>
    <w:rsid w:val="005C64A8"/>
    <w:rsid w:val="005E0BE0"/>
    <w:rsid w:val="005E4A8C"/>
    <w:rsid w:val="005F1157"/>
    <w:rsid w:val="005F231F"/>
    <w:rsid w:val="005F3464"/>
    <w:rsid w:val="005F3EB4"/>
    <w:rsid w:val="00600CDD"/>
    <w:rsid w:val="00602D13"/>
    <w:rsid w:val="0060554F"/>
    <w:rsid w:val="0061042C"/>
    <w:rsid w:val="00615698"/>
    <w:rsid w:val="006162D2"/>
    <w:rsid w:val="006233DB"/>
    <w:rsid w:val="0063048D"/>
    <w:rsid w:val="0063606D"/>
    <w:rsid w:val="00657DE3"/>
    <w:rsid w:val="0068050C"/>
    <w:rsid w:val="00691028"/>
    <w:rsid w:val="00692894"/>
    <w:rsid w:val="006935AC"/>
    <w:rsid w:val="006975EB"/>
    <w:rsid w:val="006A6C00"/>
    <w:rsid w:val="006B028F"/>
    <w:rsid w:val="006C3556"/>
    <w:rsid w:val="006C4154"/>
    <w:rsid w:val="006D1524"/>
    <w:rsid w:val="006D354B"/>
    <w:rsid w:val="006D49F4"/>
    <w:rsid w:val="006D7E1C"/>
    <w:rsid w:val="006E2CCB"/>
    <w:rsid w:val="006E40B6"/>
    <w:rsid w:val="006F4CCA"/>
    <w:rsid w:val="00702D82"/>
    <w:rsid w:val="00703DCE"/>
    <w:rsid w:val="007113B6"/>
    <w:rsid w:val="00711E54"/>
    <w:rsid w:val="00721D5A"/>
    <w:rsid w:val="00727D26"/>
    <w:rsid w:val="0073724F"/>
    <w:rsid w:val="00737B66"/>
    <w:rsid w:val="007417AD"/>
    <w:rsid w:val="007457A3"/>
    <w:rsid w:val="00747D2F"/>
    <w:rsid w:val="007619E8"/>
    <w:rsid w:val="00763618"/>
    <w:rsid w:val="00767555"/>
    <w:rsid w:val="00770E0C"/>
    <w:rsid w:val="00771D2C"/>
    <w:rsid w:val="00777C2F"/>
    <w:rsid w:val="0078013E"/>
    <w:rsid w:val="007A0C9F"/>
    <w:rsid w:val="007A3C53"/>
    <w:rsid w:val="007B2BFE"/>
    <w:rsid w:val="007B2E5C"/>
    <w:rsid w:val="007B3E9D"/>
    <w:rsid w:val="007C1B29"/>
    <w:rsid w:val="007C4292"/>
    <w:rsid w:val="007D3F35"/>
    <w:rsid w:val="007F08BA"/>
    <w:rsid w:val="007F1F61"/>
    <w:rsid w:val="007F3877"/>
    <w:rsid w:val="007F4B00"/>
    <w:rsid w:val="008012ED"/>
    <w:rsid w:val="00802391"/>
    <w:rsid w:val="00802644"/>
    <w:rsid w:val="008132B9"/>
    <w:rsid w:val="0082005A"/>
    <w:rsid w:val="00824A3B"/>
    <w:rsid w:val="00830D7D"/>
    <w:rsid w:val="0084781D"/>
    <w:rsid w:val="008544DB"/>
    <w:rsid w:val="00863526"/>
    <w:rsid w:val="00864455"/>
    <w:rsid w:val="0087024C"/>
    <w:rsid w:val="008736C6"/>
    <w:rsid w:val="00873D63"/>
    <w:rsid w:val="008810B9"/>
    <w:rsid w:val="00881267"/>
    <w:rsid w:val="00893708"/>
    <w:rsid w:val="00893813"/>
    <w:rsid w:val="008A5C93"/>
    <w:rsid w:val="008B27E3"/>
    <w:rsid w:val="008C2A06"/>
    <w:rsid w:val="008D0AAB"/>
    <w:rsid w:val="008D2336"/>
    <w:rsid w:val="008D3420"/>
    <w:rsid w:val="008D5DF5"/>
    <w:rsid w:val="008F29E5"/>
    <w:rsid w:val="008F6CF6"/>
    <w:rsid w:val="008F7B7E"/>
    <w:rsid w:val="0090380D"/>
    <w:rsid w:val="00906240"/>
    <w:rsid w:val="00906F57"/>
    <w:rsid w:val="009104CA"/>
    <w:rsid w:val="0091266D"/>
    <w:rsid w:val="00921F09"/>
    <w:rsid w:val="0092231E"/>
    <w:rsid w:val="0092367B"/>
    <w:rsid w:val="0092432A"/>
    <w:rsid w:val="00931E7C"/>
    <w:rsid w:val="00933327"/>
    <w:rsid w:val="009346FF"/>
    <w:rsid w:val="00934E5A"/>
    <w:rsid w:val="00937672"/>
    <w:rsid w:val="00944E33"/>
    <w:rsid w:val="009465D7"/>
    <w:rsid w:val="00946AC0"/>
    <w:rsid w:val="009518E9"/>
    <w:rsid w:val="00952EAD"/>
    <w:rsid w:val="00953374"/>
    <w:rsid w:val="0095405E"/>
    <w:rsid w:val="0095683C"/>
    <w:rsid w:val="00956EBC"/>
    <w:rsid w:val="0095754D"/>
    <w:rsid w:val="0096354D"/>
    <w:rsid w:val="00974365"/>
    <w:rsid w:val="00977FD0"/>
    <w:rsid w:val="009865B0"/>
    <w:rsid w:val="00987852"/>
    <w:rsid w:val="00994984"/>
    <w:rsid w:val="009972EC"/>
    <w:rsid w:val="009A04EA"/>
    <w:rsid w:val="009A64FD"/>
    <w:rsid w:val="009D426F"/>
    <w:rsid w:val="009D6CBA"/>
    <w:rsid w:val="009D725E"/>
    <w:rsid w:val="009E1D59"/>
    <w:rsid w:val="009F6AD8"/>
    <w:rsid w:val="00A002A8"/>
    <w:rsid w:val="00A01414"/>
    <w:rsid w:val="00A01D17"/>
    <w:rsid w:val="00A062AD"/>
    <w:rsid w:val="00A07FDA"/>
    <w:rsid w:val="00A11B03"/>
    <w:rsid w:val="00A23FF8"/>
    <w:rsid w:val="00A24E20"/>
    <w:rsid w:val="00A3138C"/>
    <w:rsid w:val="00A31CE1"/>
    <w:rsid w:val="00A43D90"/>
    <w:rsid w:val="00A4432C"/>
    <w:rsid w:val="00A475FE"/>
    <w:rsid w:val="00A56369"/>
    <w:rsid w:val="00A63D3A"/>
    <w:rsid w:val="00A6566A"/>
    <w:rsid w:val="00A65B73"/>
    <w:rsid w:val="00A73322"/>
    <w:rsid w:val="00A7483D"/>
    <w:rsid w:val="00A844C8"/>
    <w:rsid w:val="00A912C8"/>
    <w:rsid w:val="00A94D05"/>
    <w:rsid w:val="00AA42D6"/>
    <w:rsid w:val="00AA4789"/>
    <w:rsid w:val="00AA5522"/>
    <w:rsid w:val="00AB07EF"/>
    <w:rsid w:val="00AB1DD6"/>
    <w:rsid w:val="00AC1E49"/>
    <w:rsid w:val="00AC77A2"/>
    <w:rsid w:val="00AD2E14"/>
    <w:rsid w:val="00AE21F2"/>
    <w:rsid w:val="00AE38BB"/>
    <w:rsid w:val="00AE64DE"/>
    <w:rsid w:val="00AF5049"/>
    <w:rsid w:val="00AF61A4"/>
    <w:rsid w:val="00AF6BB9"/>
    <w:rsid w:val="00B21711"/>
    <w:rsid w:val="00B37D88"/>
    <w:rsid w:val="00B40E37"/>
    <w:rsid w:val="00B41F7F"/>
    <w:rsid w:val="00B42D6F"/>
    <w:rsid w:val="00B46079"/>
    <w:rsid w:val="00B55BCD"/>
    <w:rsid w:val="00B55D41"/>
    <w:rsid w:val="00B64141"/>
    <w:rsid w:val="00B6589E"/>
    <w:rsid w:val="00B66088"/>
    <w:rsid w:val="00B73BF1"/>
    <w:rsid w:val="00B97725"/>
    <w:rsid w:val="00BA0447"/>
    <w:rsid w:val="00BB0D86"/>
    <w:rsid w:val="00BB2565"/>
    <w:rsid w:val="00BB779C"/>
    <w:rsid w:val="00BC25B6"/>
    <w:rsid w:val="00BC7348"/>
    <w:rsid w:val="00BE1B73"/>
    <w:rsid w:val="00BE46C2"/>
    <w:rsid w:val="00BF136A"/>
    <w:rsid w:val="00BF7540"/>
    <w:rsid w:val="00BF7DC4"/>
    <w:rsid w:val="00C02987"/>
    <w:rsid w:val="00C06316"/>
    <w:rsid w:val="00C17032"/>
    <w:rsid w:val="00C41879"/>
    <w:rsid w:val="00C41D69"/>
    <w:rsid w:val="00C42051"/>
    <w:rsid w:val="00C42AE1"/>
    <w:rsid w:val="00C477F5"/>
    <w:rsid w:val="00C500FE"/>
    <w:rsid w:val="00C556EF"/>
    <w:rsid w:val="00C55EA1"/>
    <w:rsid w:val="00C655CC"/>
    <w:rsid w:val="00C66FC4"/>
    <w:rsid w:val="00C75FFF"/>
    <w:rsid w:val="00C77FBF"/>
    <w:rsid w:val="00C83080"/>
    <w:rsid w:val="00C93D3E"/>
    <w:rsid w:val="00C94396"/>
    <w:rsid w:val="00CA3971"/>
    <w:rsid w:val="00CA682D"/>
    <w:rsid w:val="00CA6830"/>
    <w:rsid w:val="00CB176E"/>
    <w:rsid w:val="00CB2E3C"/>
    <w:rsid w:val="00CB32A7"/>
    <w:rsid w:val="00CC02FC"/>
    <w:rsid w:val="00CC0E92"/>
    <w:rsid w:val="00CC296D"/>
    <w:rsid w:val="00CC2D94"/>
    <w:rsid w:val="00CC31B0"/>
    <w:rsid w:val="00CC5635"/>
    <w:rsid w:val="00CC7999"/>
    <w:rsid w:val="00CD1AF9"/>
    <w:rsid w:val="00CD564A"/>
    <w:rsid w:val="00CE78F2"/>
    <w:rsid w:val="00CF0CD7"/>
    <w:rsid w:val="00CF60DB"/>
    <w:rsid w:val="00D029B1"/>
    <w:rsid w:val="00D30977"/>
    <w:rsid w:val="00D34084"/>
    <w:rsid w:val="00D35024"/>
    <w:rsid w:val="00D3697E"/>
    <w:rsid w:val="00D403B9"/>
    <w:rsid w:val="00D428CA"/>
    <w:rsid w:val="00D44822"/>
    <w:rsid w:val="00D511FD"/>
    <w:rsid w:val="00D55626"/>
    <w:rsid w:val="00D569C8"/>
    <w:rsid w:val="00D57F35"/>
    <w:rsid w:val="00D63A20"/>
    <w:rsid w:val="00D66243"/>
    <w:rsid w:val="00D745F1"/>
    <w:rsid w:val="00D77782"/>
    <w:rsid w:val="00D83695"/>
    <w:rsid w:val="00D85D36"/>
    <w:rsid w:val="00D930D8"/>
    <w:rsid w:val="00D93AB5"/>
    <w:rsid w:val="00DA0D88"/>
    <w:rsid w:val="00DA39C1"/>
    <w:rsid w:val="00DB71BF"/>
    <w:rsid w:val="00DC033A"/>
    <w:rsid w:val="00DC45D2"/>
    <w:rsid w:val="00DD42D3"/>
    <w:rsid w:val="00DD76A9"/>
    <w:rsid w:val="00DE0592"/>
    <w:rsid w:val="00DE1792"/>
    <w:rsid w:val="00DE333B"/>
    <w:rsid w:val="00E0198E"/>
    <w:rsid w:val="00E05F57"/>
    <w:rsid w:val="00E25BEC"/>
    <w:rsid w:val="00E350E5"/>
    <w:rsid w:val="00E35395"/>
    <w:rsid w:val="00E40921"/>
    <w:rsid w:val="00E440A3"/>
    <w:rsid w:val="00E502ED"/>
    <w:rsid w:val="00E56AC8"/>
    <w:rsid w:val="00E6766E"/>
    <w:rsid w:val="00E76F12"/>
    <w:rsid w:val="00E77CFD"/>
    <w:rsid w:val="00E84EB4"/>
    <w:rsid w:val="00E9634C"/>
    <w:rsid w:val="00E97DC0"/>
    <w:rsid w:val="00EA50EF"/>
    <w:rsid w:val="00EB524B"/>
    <w:rsid w:val="00EC60EB"/>
    <w:rsid w:val="00ED7C7B"/>
    <w:rsid w:val="00EE06AA"/>
    <w:rsid w:val="00EE1075"/>
    <w:rsid w:val="00EF74E0"/>
    <w:rsid w:val="00F0470B"/>
    <w:rsid w:val="00F17A1A"/>
    <w:rsid w:val="00F21288"/>
    <w:rsid w:val="00F254B4"/>
    <w:rsid w:val="00F33379"/>
    <w:rsid w:val="00F335C2"/>
    <w:rsid w:val="00F3436C"/>
    <w:rsid w:val="00F3554C"/>
    <w:rsid w:val="00F40C0D"/>
    <w:rsid w:val="00F472E0"/>
    <w:rsid w:val="00F51214"/>
    <w:rsid w:val="00F54426"/>
    <w:rsid w:val="00F5458C"/>
    <w:rsid w:val="00F556F6"/>
    <w:rsid w:val="00F633E2"/>
    <w:rsid w:val="00F71608"/>
    <w:rsid w:val="00F73075"/>
    <w:rsid w:val="00F74FE8"/>
    <w:rsid w:val="00F87015"/>
    <w:rsid w:val="00F90190"/>
    <w:rsid w:val="00FA001A"/>
    <w:rsid w:val="00FA5253"/>
    <w:rsid w:val="00FA5658"/>
    <w:rsid w:val="00FB25DA"/>
    <w:rsid w:val="00FB6859"/>
    <w:rsid w:val="00FD47E8"/>
    <w:rsid w:val="00FD68A1"/>
    <w:rsid w:val="00FE16D5"/>
    <w:rsid w:val="00FF4EAB"/>
    <w:rsid w:val="01105C65"/>
    <w:rsid w:val="01254474"/>
    <w:rsid w:val="012F0C67"/>
    <w:rsid w:val="0144043D"/>
    <w:rsid w:val="01926EF9"/>
    <w:rsid w:val="01A235A8"/>
    <w:rsid w:val="01CB10E3"/>
    <w:rsid w:val="020917E6"/>
    <w:rsid w:val="02206A20"/>
    <w:rsid w:val="02296062"/>
    <w:rsid w:val="02392103"/>
    <w:rsid w:val="02713668"/>
    <w:rsid w:val="02B8260E"/>
    <w:rsid w:val="02BC74B3"/>
    <w:rsid w:val="030104A9"/>
    <w:rsid w:val="030356BA"/>
    <w:rsid w:val="03104BB8"/>
    <w:rsid w:val="03142344"/>
    <w:rsid w:val="03152B5C"/>
    <w:rsid w:val="032E1D1F"/>
    <w:rsid w:val="033E3744"/>
    <w:rsid w:val="034A6CCB"/>
    <w:rsid w:val="039B76E9"/>
    <w:rsid w:val="041C05EE"/>
    <w:rsid w:val="042B4EC1"/>
    <w:rsid w:val="048F643C"/>
    <w:rsid w:val="04AA0AD9"/>
    <w:rsid w:val="05E15F9D"/>
    <w:rsid w:val="05F21C0C"/>
    <w:rsid w:val="061D24B6"/>
    <w:rsid w:val="06477D1E"/>
    <w:rsid w:val="067A5526"/>
    <w:rsid w:val="069241EE"/>
    <w:rsid w:val="069A4D75"/>
    <w:rsid w:val="06A01B55"/>
    <w:rsid w:val="06C54441"/>
    <w:rsid w:val="06E743BC"/>
    <w:rsid w:val="07002634"/>
    <w:rsid w:val="07316398"/>
    <w:rsid w:val="076901AF"/>
    <w:rsid w:val="07710B69"/>
    <w:rsid w:val="078F3169"/>
    <w:rsid w:val="07B010BA"/>
    <w:rsid w:val="07B23A58"/>
    <w:rsid w:val="07BA4E2C"/>
    <w:rsid w:val="07C2681D"/>
    <w:rsid w:val="086E1900"/>
    <w:rsid w:val="087C617B"/>
    <w:rsid w:val="08AC000C"/>
    <w:rsid w:val="0949648C"/>
    <w:rsid w:val="09565279"/>
    <w:rsid w:val="09803591"/>
    <w:rsid w:val="098A032E"/>
    <w:rsid w:val="09A61448"/>
    <w:rsid w:val="09E83164"/>
    <w:rsid w:val="0A0038A7"/>
    <w:rsid w:val="0A2D1F17"/>
    <w:rsid w:val="0A46729F"/>
    <w:rsid w:val="0AAC1ACA"/>
    <w:rsid w:val="0ACB7154"/>
    <w:rsid w:val="0AD74A1C"/>
    <w:rsid w:val="0ADA72BF"/>
    <w:rsid w:val="0B193A77"/>
    <w:rsid w:val="0B754C60"/>
    <w:rsid w:val="0BA078BE"/>
    <w:rsid w:val="0BCB7A3C"/>
    <w:rsid w:val="0C4C1627"/>
    <w:rsid w:val="0C535B89"/>
    <w:rsid w:val="0C626CCB"/>
    <w:rsid w:val="0CC60CA9"/>
    <w:rsid w:val="0CF82C51"/>
    <w:rsid w:val="0D0127DE"/>
    <w:rsid w:val="0D2949E2"/>
    <w:rsid w:val="0D625999"/>
    <w:rsid w:val="0D6C24DA"/>
    <w:rsid w:val="0D7539D3"/>
    <w:rsid w:val="0DD14F35"/>
    <w:rsid w:val="0E1A6814"/>
    <w:rsid w:val="0E3E0436"/>
    <w:rsid w:val="0E6723A3"/>
    <w:rsid w:val="0E8E5AD3"/>
    <w:rsid w:val="0EA6698A"/>
    <w:rsid w:val="0EEC4985"/>
    <w:rsid w:val="0F241A6E"/>
    <w:rsid w:val="0F285A5E"/>
    <w:rsid w:val="0F6037B2"/>
    <w:rsid w:val="0F707C81"/>
    <w:rsid w:val="0FC8203C"/>
    <w:rsid w:val="0FD57730"/>
    <w:rsid w:val="10190BD4"/>
    <w:rsid w:val="10265B14"/>
    <w:rsid w:val="10456B84"/>
    <w:rsid w:val="11513F76"/>
    <w:rsid w:val="116B2080"/>
    <w:rsid w:val="118A6A55"/>
    <w:rsid w:val="11CC10B6"/>
    <w:rsid w:val="11D44BEF"/>
    <w:rsid w:val="11FA297B"/>
    <w:rsid w:val="120242D6"/>
    <w:rsid w:val="122A0AC2"/>
    <w:rsid w:val="129C39A2"/>
    <w:rsid w:val="129D194F"/>
    <w:rsid w:val="12C33254"/>
    <w:rsid w:val="12EC5B26"/>
    <w:rsid w:val="12FB46B5"/>
    <w:rsid w:val="132D1858"/>
    <w:rsid w:val="133A6492"/>
    <w:rsid w:val="13445B0D"/>
    <w:rsid w:val="13830D76"/>
    <w:rsid w:val="138C4A29"/>
    <w:rsid w:val="13A90863"/>
    <w:rsid w:val="13BF3CEC"/>
    <w:rsid w:val="13C46E35"/>
    <w:rsid w:val="13E530E0"/>
    <w:rsid w:val="13E61E59"/>
    <w:rsid w:val="140C11A5"/>
    <w:rsid w:val="145D1FDF"/>
    <w:rsid w:val="14780EDF"/>
    <w:rsid w:val="14F1689A"/>
    <w:rsid w:val="150E743F"/>
    <w:rsid w:val="15145B42"/>
    <w:rsid w:val="152F10C1"/>
    <w:rsid w:val="152F7F34"/>
    <w:rsid w:val="15304854"/>
    <w:rsid w:val="15424665"/>
    <w:rsid w:val="15884B6F"/>
    <w:rsid w:val="158D3473"/>
    <w:rsid w:val="15CA431A"/>
    <w:rsid w:val="15EB5CF6"/>
    <w:rsid w:val="16291C51"/>
    <w:rsid w:val="16CD7E74"/>
    <w:rsid w:val="16CE373C"/>
    <w:rsid w:val="16FA5233"/>
    <w:rsid w:val="170073F6"/>
    <w:rsid w:val="1752205A"/>
    <w:rsid w:val="176B3DD5"/>
    <w:rsid w:val="177F11CE"/>
    <w:rsid w:val="17A54631"/>
    <w:rsid w:val="17F968C6"/>
    <w:rsid w:val="18B360CD"/>
    <w:rsid w:val="18B37EE3"/>
    <w:rsid w:val="19314CA1"/>
    <w:rsid w:val="19445177"/>
    <w:rsid w:val="19AD6AC1"/>
    <w:rsid w:val="19B90341"/>
    <w:rsid w:val="19BD3E12"/>
    <w:rsid w:val="19C15BBE"/>
    <w:rsid w:val="1A0E388E"/>
    <w:rsid w:val="1A1253B5"/>
    <w:rsid w:val="1A177596"/>
    <w:rsid w:val="1A1F5AB8"/>
    <w:rsid w:val="1A234358"/>
    <w:rsid w:val="1A433610"/>
    <w:rsid w:val="1A595860"/>
    <w:rsid w:val="1B03570C"/>
    <w:rsid w:val="1B0F4DF4"/>
    <w:rsid w:val="1B926A7D"/>
    <w:rsid w:val="1BD939E9"/>
    <w:rsid w:val="1BEE39D7"/>
    <w:rsid w:val="1C1E699E"/>
    <w:rsid w:val="1C245065"/>
    <w:rsid w:val="1C335994"/>
    <w:rsid w:val="1C3D4BBB"/>
    <w:rsid w:val="1C5F0BFE"/>
    <w:rsid w:val="1C606657"/>
    <w:rsid w:val="1C747A13"/>
    <w:rsid w:val="1C7C6510"/>
    <w:rsid w:val="1C8D65B0"/>
    <w:rsid w:val="1CB54D70"/>
    <w:rsid w:val="1D111F78"/>
    <w:rsid w:val="1D1220B9"/>
    <w:rsid w:val="1D1B74CB"/>
    <w:rsid w:val="1D291BE9"/>
    <w:rsid w:val="1D6B61D1"/>
    <w:rsid w:val="1D774F64"/>
    <w:rsid w:val="1E35753B"/>
    <w:rsid w:val="1E543A34"/>
    <w:rsid w:val="1E6156B7"/>
    <w:rsid w:val="1EA522E5"/>
    <w:rsid w:val="1EB423C5"/>
    <w:rsid w:val="1EFF7813"/>
    <w:rsid w:val="1F226BE8"/>
    <w:rsid w:val="1F3D5516"/>
    <w:rsid w:val="1F6A48B8"/>
    <w:rsid w:val="1F86042F"/>
    <w:rsid w:val="1FD843B1"/>
    <w:rsid w:val="1FD90B6E"/>
    <w:rsid w:val="1FF51AFD"/>
    <w:rsid w:val="1FF63C0A"/>
    <w:rsid w:val="20026BAA"/>
    <w:rsid w:val="20307C4D"/>
    <w:rsid w:val="20487F58"/>
    <w:rsid w:val="204A7FFE"/>
    <w:rsid w:val="20712517"/>
    <w:rsid w:val="20815E07"/>
    <w:rsid w:val="209D23A1"/>
    <w:rsid w:val="20DD1E4B"/>
    <w:rsid w:val="21026EB1"/>
    <w:rsid w:val="215D71F4"/>
    <w:rsid w:val="2163248A"/>
    <w:rsid w:val="218F6CE7"/>
    <w:rsid w:val="21D80F00"/>
    <w:rsid w:val="22082A07"/>
    <w:rsid w:val="22A311FA"/>
    <w:rsid w:val="22D25DC4"/>
    <w:rsid w:val="231126D7"/>
    <w:rsid w:val="23255BCF"/>
    <w:rsid w:val="232F5EF1"/>
    <w:rsid w:val="23460258"/>
    <w:rsid w:val="236116C9"/>
    <w:rsid w:val="237C2563"/>
    <w:rsid w:val="23C13CCE"/>
    <w:rsid w:val="23F660CD"/>
    <w:rsid w:val="23FC33D3"/>
    <w:rsid w:val="24296327"/>
    <w:rsid w:val="242F5380"/>
    <w:rsid w:val="245839C4"/>
    <w:rsid w:val="24846281"/>
    <w:rsid w:val="251F2C99"/>
    <w:rsid w:val="254C58A6"/>
    <w:rsid w:val="25544ACA"/>
    <w:rsid w:val="25D51DE7"/>
    <w:rsid w:val="25E82B26"/>
    <w:rsid w:val="26011637"/>
    <w:rsid w:val="26164090"/>
    <w:rsid w:val="262A4C5B"/>
    <w:rsid w:val="26482C6E"/>
    <w:rsid w:val="2673018F"/>
    <w:rsid w:val="273F64E6"/>
    <w:rsid w:val="27646A79"/>
    <w:rsid w:val="28005843"/>
    <w:rsid w:val="28460A25"/>
    <w:rsid w:val="286B6A97"/>
    <w:rsid w:val="28874762"/>
    <w:rsid w:val="28EE66C0"/>
    <w:rsid w:val="28F160C3"/>
    <w:rsid w:val="29780D1D"/>
    <w:rsid w:val="297E12D7"/>
    <w:rsid w:val="298F70F6"/>
    <w:rsid w:val="29C47FC8"/>
    <w:rsid w:val="29E00411"/>
    <w:rsid w:val="29EC5E5B"/>
    <w:rsid w:val="2A002111"/>
    <w:rsid w:val="2A3A75A1"/>
    <w:rsid w:val="2A4C3AED"/>
    <w:rsid w:val="2A6636C6"/>
    <w:rsid w:val="2ADB0B1A"/>
    <w:rsid w:val="2B6278C2"/>
    <w:rsid w:val="2B83543C"/>
    <w:rsid w:val="2BAC52F5"/>
    <w:rsid w:val="2BF01F8C"/>
    <w:rsid w:val="2C165BA5"/>
    <w:rsid w:val="2C217923"/>
    <w:rsid w:val="2C301CEB"/>
    <w:rsid w:val="2C4910B1"/>
    <w:rsid w:val="2C8C7BCD"/>
    <w:rsid w:val="2CB331E3"/>
    <w:rsid w:val="2CBE25D9"/>
    <w:rsid w:val="2CE33453"/>
    <w:rsid w:val="2D2F38DC"/>
    <w:rsid w:val="2D8B43CD"/>
    <w:rsid w:val="2D91040A"/>
    <w:rsid w:val="2DC75ED5"/>
    <w:rsid w:val="2DD61FB3"/>
    <w:rsid w:val="2E0E588B"/>
    <w:rsid w:val="2E405443"/>
    <w:rsid w:val="2E831679"/>
    <w:rsid w:val="2ECE3227"/>
    <w:rsid w:val="2F486875"/>
    <w:rsid w:val="2FC8305D"/>
    <w:rsid w:val="2FDA1D0A"/>
    <w:rsid w:val="2FEA76EB"/>
    <w:rsid w:val="301B316E"/>
    <w:rsid w:val="301B7803"/>
    <w:rsid w:val="30312CFE"/>
    <w:rsid w:val="304E772F"/>
    <w:rsid w:val="30A35785"/>
    <w:rsid w:val="31057FE7"/>
    <w:rsid w:val="313A78A0"/>
    <w:rsid w:val="31516B0F"/>
    <w:rsid w:val="315B3515"/>
    <w:rsid w:val="319A506E"/>
    <w:rsid w:val="31CC398A"/>
    <w:rsid w:val="31D20BBA"/>
    <w:rsid w:val="31E23606"/>
    <w:rsid w:val="32042CDE"/>
    <w:rsid w:val="327205B0"/>
    <w:rsid w:val="32D2149A"/>
    <w:rsid w:val="32E97AE8"/>
    <w:rsid w:val="32F9132E"/>
    <w:rsid w:val="332B345F"/>
    <w:rsid w:val="33627CEB"/>
    <w:rsid w:val="33766539"/>
    <w:rsid w:val="33A268EC"/>
    <w:rsid w:val="33F11994"/>
    <w:rsid w:val="34405A97"/>
    <w:rsid w:val="347A52E3"/>
    <w:rsid w:val="3493008F"/>
    <w:rsid w:val="349953F0"/>
    <w:rsid w:val="34BF66AB"/>
    <w:rsid w:val="34C159F6"/>
    <w:rsid w:val="34C34D32"/>
    <w:rsid w:val="34D25137"/>
    <w:rsid w:val="350D03B0"/>
    <w:rsid w:val="35484DD0"/>
    <w:rsid w:val="35EC327E"/>
    <w:rsid w:val="3610198D"/>
    <w:rsid w:val="362C4ED9"/>
    <w:rsid w:val="3638705C"/>
    <w:rsid w:val="363A0591"/>
    <w:rsid w:val="36784AF9"/>
    <w:rsid w:val="36D82155"/>
    <w:rsid w:val="36E3284F"/>
    <w:rsid w:val="36F43A7C"/>
    <w:rsid w:val="37446E70"/>
    <w:rsid w:val="37462F0B"/>
    <w:rsid w:val="37724BDA"/>
    <w:rsid w:val="3782180B"/>
    <w:rsid w:val="379C3038"/>
    <w:rsid w:val="37B45D44"/>
    <w:rsid w:val="37B553FB"/>
    <w:rsid w:val="37BC59D0"/>
    <w:rsid w:val="37EE36D1"/>
    <w:rsid w:val="38053ABF"/>
    <w:rsid w:val="38632AFB"/>
    <w:rsid w:val="38DF0AD6"/>
    <w:rsid w:val="3904626D"/>
    <w:rsid w:val="3905633B"/>
    <w:rsid w:val="39911BAA"/>
    <w:rsid w:val="39A70155"/>
    <w:rsid w:val="39E24130"/>
    <w:rsid w:val="3A29313F"/>
    <w:rsid w:val="3A410230"/>
    <w:rsid w:val="3A673F09"/>
    <w:rsid w:val="3A6E4B58"/>
    <w:rsid w:val="3A8911B6"/>
    <w:rsid w:val="3A94784E"/>
    <w:rsid w:val="3A98673D"/>
    <w:rsid w:val="3AAC4BA4"/>
    <w:rsid w:val="3AF7195A"/>
    <w:rsid w:val="3B814179"/>
    <w:rsid w:val="3BB43629"/>
    <w:rsid w:val="3BD33ECB"/>
    <w:rsid w:val="3C5B13E8"/>
    <w:rsid w:val="3C5C2900"/>
    <w:rsid w:val="3C6F3FE6"/>
    <w:rsid w:val="3C8D37F5"/>
    <w:rsid w:val="3CD407A5"/>
    <w:rsid w:val="3D2143DE"/>
    <w:rsid w:val="3D2206BE"/>
    <w:rsid w:val="3D3C5CD3"/>
    <w:rsid w:val="3D5A52C0"/>
    <w:rsid w:val="3D8A7F09"/>
    <w:rsid w:val="3DA3040D"/>
    <w:rsid w:val="3DDE3AF6"/>
    <w:rsid w:val="3DF202C7"/>
    <w:rsid w:val="3E032466"/>
    <w:rsid w:val="3E372FC5"/>
    <w:rsid w:val="3E5E088F"/>
    <w:rsid w:val="3E81520E"/>
    <w:rsid w:val="3E844DBC"/>
    <w:rsid w:val="3E985EB2"/>
    <w:rsid w:val="3E9916F0"/>
    <w:rsid w:val="3EAD597A"/>
    <w:rsid w:val="3EBF44C4"/>
    <w:rsid w:val="3EBF7799"/>
    <w:rsid w:val="3EC80021"/>
    <w:rsid w:val="3F7B6252"/>
    <w:rsid w:val="3FCF5000"/>
    <w:rsid w:val="3FD57A40"/>
    <w:rsid w:val="3FFA760F"/>
    <w:rsid w:val="3FFF189B"/>
    <w:rsid w:val="4017208B"/>
    <w:rsid w:val="402B07C9"/>
    <w:rsid w:val="404E344F"/>
    <w:rsid w:val="40703F9C"/>
    <w:rsid w:val="40947334"/>
    <w:rsid w:val="409B7E21"/>
    <w:rsid w:val="40CD354F"/>
    <w:rsid w:val="40D03F53"/>
    <w:rsid w:val="41773397"/>
    <w:rsid w:val="417B195A"/>
    <w:rsid w:val="419B4BC0"/>
    <w:rsid w:val="41C712C5"/>
    <w:rsid w:val="421813B0"/>
    <w:rsid w:val="42233607"/>
    <w:rsid w:val="423E22F3"/>
    <w:rsid w:val="427569ED"/>
    <w:rsid w:val="42AD724E"/>
    <w:rsid w:val="42B94859"/>
    <w:rsid w:val="42DE6A1F"/>
    <w:rsid w:val="431331FD"/>
    <w:rsid w:val="43284971"/>
    <w:rsid w:val="435263C5"/>
    <w:rsid w:val="439F32CF"/>
    <w:rsid w:val="43AE0A4D"/>
    <w:rsid w:val="43B14586"/>
    <w:rsid w:val="43E75CF2"/>
    <w:rsid w:val="43F000BF"/>
    <w:rsid w:val="44015020"/>
    <w:rsid w:val="44485699"/>
    <w:rsid w:val="446F13FA"/>
    <w:rsid w:val="44942B4B"/>
    <w:rsid w:val="44AE09D0"/>
    <w:rsid w:val="44F40A9B"/>
    <w:rsid w:val="45484554"/>
    <w:rsid w:val="45BA3294"/>
    <w:rsid w:val="45D8795F"/>
    <w:rsid w:val="45EE1A74"/>
    <w:rsid w:val="464E60FA"/>
    <w:rsid w:val="467B0111"/>
    <w:rsid w:val="46984658"/>
    <w:rsid w:val="46996899"/>
    <w:rsid w:val="46A52A5D"/>
    <w:rsid w:val="46EC57F9"/>
    <w:rsid w:val="47123681"/>
    <w:rsid w:val="47387327"/>
    <w:rsid w:val="479B1F4C"/>
    <w:rsid w:val="47B42F64"/>
    <w:rsid w:val="47BB4963"/>
    <w:rsid w:val="47C907E2"/>
    <w:rsid w:val="480735E6"/>
    <w:rsid w:val="480F2973"/>
    <w:rsid w:val="483F41CE"/>
    <w:rsid w:val="489C12F8"/>
    <w:rsid w:val="48E84D36"/>
    <w:rsid w:val="48FB2B42"/>
    <w:rsid w:val="495D3FBD"/>
    <w:rsid w:val="496D3303"/>
    <w:rsid w:val="49A55D4E"/>
    <w:rsid w:val="49E625B5"/>
    <w:rsid w:val="49EF2F6D"/>
    <w:rsid w:val="4A2D69FD"/>
    <w:rsid w:val="4A2E647E"/>
    <w:rsid w:val="4A864FDB"/>
    <w:rsid w:val="4AC07EFD"/>
    <w:rsid w:val="4AF46FC4"/>
    <w:rsid w:val="4B006F93"/>
    <w:rsid w:val="4B011736"/>
    <w:rsid w:val="4B14574C"/>
    <w:rsid w:val="4B1B2E14"/>
    <w:rsid w:val="4B1D29CE"/>
    <w:rsid w:val="4B362B53"/>
    <w:rsid w:val="4B472598"/>
    <w:rsid w:val="4BAF5C26"/>
    <w:rsid w:val="4BED614E"/>
    <w:rsid w:val="4C005E53"/>
    <w:rsid w:val="4C0765BE"/>
    <w:rsid w:val="4C2B54B4"/>
    <w:rsid w:val="4C2C570E"/>
    <w:rsid w:val="4C2D357E"/>
    <w:rsid w:val="4C694B6B"/>
    <w:rsid w:val="4CA56947"/>
    <w:rsid w:val="4CEF27AC"/>
    <w:rsid w:val="4D202AAA"/>
    <w:rsid w:val="4D4F29F6"/>
    <w:rsid w:val="4D951E08"/>
    <w:rsid w:val="4D9A0240"/>
    <w:rsid w:val="4DC50095"/>
    <w:rsid w:val="4DDC1B52"/>
    <w:rsid w:val="4DF630B9"/>
    <w:rsid w:val="4E4B4FC1"/>
    <w:rsid w:val="4E7D6B60"/>
    <w:rsid w:val="4E903607"/>
    <w:rsid w:val="4EA83BCE"/>
    <w:rsid w:val="4EDD4C16"/>
    <w:rsid w:val="4EE715B2"/>
    <w:rsid w:val="4F011376"/>
    <w:rsid w:val="4F106ACA"/>
    <w:rsid w:val="4F155D8B"/>
    <w:rsid w:val="4F290B06"/>
    <w:rsid w:val="4F382872"/>
    <w:rsid w:val="4FB82102"/>
    <w:rsid w:val="4FC26871"/>
    <w:rsid w:val="4FDF256F"/>
    <w:rsid w:val="4FE72C3B"/>
    <w:rsid w:val="50465B24"/>
    <w:rsid w:val="5071546B"/>
    <w:rsid w:val="50AC68B1"/>
    <w:rsid w:val="510B2BBA"/>
    <w:rsid w:val="511D105B"/>
    <w:rsid w:val="519A30B4"/>
    <w:rsid w:val="522A7332"/>
    <w:rsid w:val="525E5A3F"/>
    <w:rsid w:val="529B7539"/>
    <w:rsid w:val="5319706B"/>
    <w:rsid w:val="53372F77"/>
    <w:rsid w:val="5339623F"/>
    <w:rsid w:val="534135E5"/>
    <w:rsid w:val="53483C2A"/>
    <w:rsid w:val="53905ED0"/>
    <w:rsid w:val="53CF49D7"/>
    <w:rsid w:val="54084E5C"/>
    <w:rsid w:val="54145F0F"/>
    <w:rsid w:val="54511BCF"/>
    <w:rsid w:val="549E51E9"/>
    <w:rsid w:val="54EE6B9C"/>
    <w:rsid w:val="54F32815"/>
    <w:rsid w:val="554E7BAF"/>
    <w:rsid w:val="55945292"/>
    <w:rsid w:val="55F57947"/>
    <w:rsid w:val="55FD5B74"/>
    <w:rsid w:val="5604002F"/>
    <w:rsid w:val="565A3472"/>
    <w:rsid w:val="566A4444"/>
    <w:rsid w:val="56773877"/>
    <w:rsid w:val="56C70DB1"/>
    <w:rsid w:val="56EE06E1"/>
    <w:rsid w:val="571C76BE"/>
    <w:rsid w:val="573A46FE"/>
    <w:rsid w:val="57761A08"/>
    <w:rsid w:val="5782355F"/>
    <w:rsid w:val="57DD4FE9"/>
    <w:rsid w:val="5806508B"/>
    <w:rsid w:val="58181D24"/>
    <w:rsid w:val="58316AA5"/>
    <w:rsid w:val="58365945"/>
    <w:rsid w:val="58393C7B"/>
    <w:rsid w:val="586370A9"/>
    <w:rsid w:val="588446A2"/>
    <w:rsid w:val="58C56E02"/>
    <w:rsid w:val="58C907D3"/>
    <w:rsid w:val="58D03B86"/>
    <w:rsid w:val="58E21216"/>
    <w:rsid w:val="58EE269A"/>
    <w:rsid w:val="59012935"/>
    <w:rsid w:val="5943085C"/>
    <w:rsid w:val="595D5BDF"/>
    <w:rsid w:val="595E5D57"/>
    <w:rsid w:val="59654A5D"/>
    <w:rsid w:val="59B95C99"/>
    <w:rsid w:val="59C42CE3"/>
    <w:rsid w:val="59FD56BA"/>
    <w:rsid w:val="5A0E2F5E"/>
    <w:rsid w:val="5A2F66E8"/>
    <w:rsid w:val="5A701F4A"/>
    <w:rsid w:val="5A773B6F"/>
    <w:rsid w:val="5A9E5121"/>
    <w:rsid w:val="5AA83ED3"/>
    <w:rsid w:val="5AD75A62"/>
    <w:rsid w:val="5AF91996"/>
    <w:rsid w:val="5B1E4B4B"/>
    <w:rsid w:val="5B29491B"/>
    <w:rsid w:val="5B4B121C"/>
    <w:rsid w:val="5B53177C"/>
    <w:rsid w:val="5B6F702B"/>
    <w:rsid w:val="5B7D5842"/>
    <w:rsid w:val="5B833C29"/>
    <w:rsid w:val="5BA76382"/>
    <w:rsid w:val="5BCA0B3C"/>
    <w:rsid w:val="5C2052B0"/>
    <w:rsid w:val="5C3252B2"/>
    <w:rsid w:val="5C7512F1"/>
    <w:rsid w:val="5C7C4048"/>
    <w:rsid w:val="5CA52D7C"/>
    <w:rsid w:val="5CCD6C72"/>
    <w:rsid w:val="5D8309F6"/>
    <w:rsid w:val="5DD822E6"/>
    <w:rsid w:val="5DD945C6"/>
    <w:rsid w:val="5DF050B3"/>
    <w:rsid w:val="5E2A7CBB"/>
    <w:rsid w:val="5E404FCE"/>
    <w:rsid w:val="5E66478B"/>
    <w:rsid w:val="5E9128DC"/>
    <w:rsid w:val="5EF314E1"/>
    <w:rsid w:val="5F3C461A"/>
    <w:rsid w:val="5F476718"/>
    <w:rsid w:val="5F923DE9"/>
    <w:rsid w:val="5FD259DC"/>
    <w:rsid w:val="5FE048B1"/>
    <w:rsid w:val="60010FCC"/>
    <w:rsid w:val="60217388"/>
    <w:rsid w:val="60566DDF"/>
    <w:rsid w:val="60601FE2"/>
    <w:rsid w:val="60927B50"/>
    <w:rsid w:val="609979F7"/>
    <w:rsid w:val="60A62175"/>
    <w:rsid w:val="60AE198A"/>
    <w:rsid w:val="60D25655"/>
    <w:rsid w:val="60D85434"/>
    <w:rsid w:val="612E0615"/>
    <w:rsid w:val="61607895"/>
    <w:rsid w:val="617462F4"/>
    <w:rsid w:val="61876FF7"/>
    <w:rsid w:val="619A7781"/>
    <w:rsid w:val="61CF6BD8"/>
    <w:rsid w:val="62053351"/>
    <w:rsid w:val="620B3F36"/>
    <w:rsid w:val="6215591C"/>
    <w:rsid w:val="6255351C"/>
    <w:rsid w:val="625A0F35"/>
    <w:rsid w:val="626373A9"/>
    <w:rsid w:val="627E11B8"/>
    <w:rsid w:val="62B9504E"/>
    <w:rsid w:val="62C1078F"/>
    <w:rsid w:val="62C27D03"/>
    <w:rsid w:val="62D335A3"/>
    <w:rsid w:val="62E04444"/>
    <w:rsid w:val="63350A9D"/>
    <w:rsid w:val="63802112"/>
    <w:rsid w:val="63805489"/>
    <w:rsid w:val="63C23678"/>
    <w:rsid w:val="63C37689"/>
    <w:rsid w:val="63DC3F42"/>
    <w:rsid w:val="63EF4F25"/>
    <w:rsid w:val="64093828"/>
    <w:rsid w:val="641B6537"/>
    <w:rsid w:val="64272E3B"/>
    <w:rsid w:val="6466103F"/>
    <w:rsid w:val="64793EA1"/>
    <w:rsid w:val="647D5C09"/>
    <w:rsid w:val="64923D70"/>
    <w:rsid w:val="64B831A1"/>
    <w:rsid w:val="64CA1427"/>
    <w:rsid w:val="64CD5708"/>
    <w:rsid w:val="64D16FBB"/>
    <w:rsid w:val="64F308CC"/>
    <w:rsid w:val="64F837D6"/>
    <w:rsid w:val="65070E3B"/>
    <w:rsid w:val="65282DDF"/>
    <w:rsid w:val="65317413"/>
    <w:rsid w:val="655E4703"/>
    <w:rsid w:val="65920815"/>
    <w:rsid w:val="65C60550"/>
    <w:rsid w:val="65EF6ADC"/>
    <w:rsid w:val="66016386"/>
    <w:rsid w:val="66793553"/>
    <w:rsid w:val="66C95D70"/>
    <w:rsid w:val="66CF1C85"/>
    <w:rsid w:val="66D75EF2"/>
    <w:rsid w:val="66F17EB8"/>
    <w:rsid w:val="670A4363"/>
    <w:rsid w:val="670E2A36"/>
    <w:rsid w:val="671A1AFD"/>
    <w:rsid w:val="672549BC"/>
    <w:rsid w:val="67584C26"/>
    <w:rsid w:val="677104B8"/>
    <w:rsid w:val="677C7D1A"/>
    <w:rsid w:val="67842A4B"/>
    <w:rsid w:val="685364FA"/>
    <w:rsid w:val="68574E4D"/>
    <w:rsid w:val="68CE1782"/>
    <w:rsid w:val="694C56C9"/>
    <w:rsid w:val="69622511"/>
    <w:rsid w:val="69934E56"/>
    <w:rsid w:val="69AA0AC5"/>
    <w:rsid w:val="69AA4A26"/>
    <w:rsid w:val="69B837AD"/>
    <w:rsid w:val="69BB6678"/>
    <w:rsid w:val="69DD6756"/>
    <w:rsid w:val="6A2714F5"/>
    <w:rsid w:val="6A4C709A"/>
    <w:rsid w:val="6A5D6430"/>
    <w:rsid w:val="6ABD6F2B"/>
    <w:rsid w:val="6B115850"/>
    <w:rsid w:val="6B6B02B9"/>
    <w:rsid w:val="6B7C3214"/>
    <w:rsid w:val="6BE763C3"/>
    <w:rsid w:val="6BF61CC7"/>
    <w:rsid w:val="6C62485D"/>
    <w:rsid w:val="6C624B0B"/>
    <w:rsid w:val="6C631F32"/>
    <w:rsid w:val="6C6621C0"/>
    <w:rsid w:val="6C81228F"/>
    <w:rsid w:val="6CA81262"/>
    <w:rsid w:val="6CCC38BA"/>
    <w:rsid w:val="6CF06C78"/>
    <w:rsid w:val="6CF9308C"/>
    <w:rsid w:val="6D0F54D9"/>
    <w:rsid w:val="6D3D0CD2"/>
    <w:rsid w:val="6D502EC8"/>
    <w:rsid w:val="6D531C18"/>
    <w:rsid w:val="6D646813"/>
    <w:rsid w:val="6D914FCA"/>
    <w:rsid w:val="6D956648"/>
    <w:rsid w:val="6DB27D10"/>
    <w:rsid w:val="6DB60CD6"/>
    <w:rsid w:val="6DEA67DF"/>
    <w:rsid w:val="6DFD3F21"/>
    <w:rsid w:val="6EAC5FAA"/>
    <w:rsid w:val="6EEA0526"/>
    <w:rsid w:val="6F0B208C"/>
    <w:rsid w:val="6F1664BC"/>
    <w:rsid w:val="6F271999"/>
    <w:rsid w:val="6F7A5F35"/>
    <w:rsid w:val="6F983F02"/>
    <w:rsid w:val="6FBC11A2"/>
    <w:rsid w:val="6FC57ACF"/>
    <w:rsid w:val="6FF1631C"/>
    <w:rsid w:val="70283A1D"/>
    <w:rsid w:val="703058A8"/>
    <w:rsid w:val="704449F8"/>
    <w:rsid w:val="7085018E"/>
    <w:rsid w:val="70B56897"/>
    <w:rsid w:val="70BC0356"/>
    <w:rsid w:val="71135A46"/>
    <w:rsid w:val="713A07B6"/>
    <w:rsid w:val="71667A2E"/>
    <w:rsid w:val="71B215E6"/>
    <w:rsid w:val="71BD2952"/>
    <w:rsid w:val="72141501"/>
    <w:rsid w:val="721B4C50"/>
    <w:rsid w:val="72961C12"/>
    <w:rsid w:val="72AB14C5"/>
    <w:rsid w:val="72CD2124"/>
    <w:rsid w:val="72CF48CD"/>
    <w:rsid w:val="72EE1B44"/>
    <w:rsid w:val="730E00BC"/>
    <w:rsid w:val="734B24BB"/>
    <w:rsid w:val="737A2A49"/>
    <w:rsid w:val="73F648BE"/>
    <w:rsid w:val="74094D13"/>
    <w:rsid w:val="744852BD"/>
    <w:rsid w:val="74531437"/>
    <w:rsid w:val="74542380"/>
    <w:rsid w:val="74691C92"/>
    <w:rsid w:val="7493354F"/>
    <w:rsid w:val="749F37A8"/>
    <w:rsid w:val="75026CCD"/>
    <w:rsid w:val="752D6786"/>
    <w:rsid w:val="75AE04E6"/>
    <w:rsid w:val="75B2300D"/>
    <w:rsid w:val="75B33338"/>
    <w:rsid w:val="75B5085C"/>
    <w:rsid w:val="75B9239B"/>
    <w:rsid w:val="762C54A9"/>
    <w:rsid w:val="76A06059"/>
    <w:rsid w:val="76AC327F"/>
    <w:rsid w:val="76C656E4"/>
    <w:rsid w:val="76E93739"/>
    <w:rsid w:val="77083F56"/>
    <w:rsid w:val="772C26CD"/>
    <w:rsid w:val="77407BF6"/>
    <w:rsid w:val="77426BDC"/>
    <w:rsid w:val="77813E37"/>
    <w:rsid w:val="77A64487"/>
    <w:rsid w:val="77C079DC"/>
    <w:rsid w:val="77F00BA8"/>
    <w:rsid w:val="78541B5A"/>
    <w:rsid w:val="78894543"/>
    <w:rsid w:val="788C6C2F"/>
    <w:rsid w:val="788D1E9F"/>
    <w:rsid w:val="79211CC7"/>
    <w:rsid w:val="79A56662"/>
    <w:rsid w:val="79AE1D1D"/>
    <w:rsid w:val="7A1E10C3"/>
    <w:rsid w:val="7A246E27"/>
    <w:rsid w:val="7A4C009F"/>
    <w:rsid w:val="7A521E78"/>
    <w:rsid w:val="7A6A6366"/>
    <w:rsid w:val="7A724704"/>
    <w:rsid w:val="7A861D8F"/>
    <w:rsid w:val="7A8F29F1"/>
    <w:rsid w:val="7A9568F3"/>
    <w:rsid w:val="7B11732B"/>
    <w:rsid w:val="7B3619B1"/>
    <w:rsid w:val="7B9B23B7"/>
    <w:rsid w:val="7BC62434"/>
    <w:rsid w:val="7C4D15D8"/>
    <w:rsid w:val="7C5455CD"/>
    <w:rsid w:val="7C786578"/>
    <w:rsid w:val="7C9E1D58"/>
    <w:rsid w:val="7CBC4E29"/>
    <w:rsid w:val="7CBF4D5D"/>
    <w:rsid w:val="7CF07FC2"/>
    <w:rsid w:val="7CFB6246"/>
    <w:rsid w:val="7D2C7B5C"/>
    <w:rsid w:val="7D3762BD"/>
    <w:rsid w:val="7DAD63F3"/>
    <w:rsid w:val="7DAF47C5"/>
    <w:rsid w:val="7DC939CF"/>
    <w:rsid w:val="7DF8760D"/>
    <w:rsid w:val="7DFD36DD"/>
    <w:rsid w:val="7E0C0E64"/>
    <w:rsid w:val="7E88457E"/>
    <w:rsid w:val="7E9319CE"/>
    <w:rsid w:val="7EA76F71"/>
    <w:rsid w:val="7EBE62F4"/>
    <w:rsid w:val="7EFB1978"/>
    <w:rsid w:val="7F453CB6"/>
    <w:rsid w:val="7F59001F"/>
    <w:rsid w:val="7F6661DC"/>
    <w:rsid w:val="7F671F58"/>
    <w:rsid w:val="7F6E233A"/>
    <w:rsid w:val="7F8D1FB2"/>
    <w:rsid w:val="7F903ED0"/>
    <w:rsid w:val="7F9B263D"/>
    <w:rsid w:val="7FBC4C69"/>
    <w:rsid w:val="7FF30443"/>
    <w:rsid w:val="7FFF3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eastAsia="宋体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eastAsia="宋体"/>
      <w:sz w:val="18"/>
      <w:szCs w:val="18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E3E0C-72ED-4328-89F4-FDA08E3F1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299</Words>
  <Characters>1707</Characters>
  <Lines>14</Lines>
  <Paragraphs>4</Paragraphs>
  <TotalTime>77</TotalTime>
  <ScaleCrop>false</ScaleCrop>
  <LinksUpToDate>false</LinksUpToDate>
  <CharactersWithSpaces>2002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2021-04-02T03:23:00Z</dcterms:created>
  <dc:creator>微软中国</dc:creator>
  <cp:lastModifiedBy>his</cp:lastModifiedBy>
  <dcterms:modified xsi:type="dcterms:W3CDTF">2021-04-03T01:23:54Z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