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73" w:rsidRPr="00065E73" w:rsidRDefault="00065E73" w:rsidP="00065E73">
      <w:pPr>
        <w:spacing w:line="460" w:lineRule="exact"/>
        <w:rPr>
          <w:rFonts w:ascii="仿宋" w:eastAsia="仿宋" w:hAnsi="仿宋" w:cs="宋体"/>
          <w:b/>
          <w:sz w:val="44"/>
          <w:szCs w:val="44"/>
        </w:rPr>
      </w:pPr>
      <w:r w:rsidRPr="00065E73">
        <w:rPr>
          <w:rFonts w:ascii="仿宋" w:eastAsia="仿宋" w:hAnsi="仿宋" w:cs="宋体" w:hint="eastAsia"/>
          <w:b/>
          <w:sz w:val="44"/>
          <w:szCs w:val="44"/>
        </w:rPr>
        <w:t>项目需求及参数要求</w:t>
      </w:r>
    </w:p>
    <w:p w:rsidR="00065E73" w:rsidRDefault="00065E73" w:rsidP="001F012B">
      <w:pPr>
        <w:spacing w:line="360" w:lineRule="auto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:rsidR="005724C6" w:rsidRPr="001F012B" w:rsidRDefault="005724C6" w:rsidP="001F012B">
      <w:pPr>
        <w:spacing w:line="360" w:lineRule="auto"/>
        <w:rPr>
          <w:rFonts w:asciiTheme="minorEastAsia" w:eastAsiaTheme="minorEastAsia" w:hAnsiTheme="minorEastAsia"/>
          <w:b/>
          <w:sz w:val="32"/>
          <w:szCs w:val="32"/>
        </w:rPr>
      </w:pPr>
      <w:r w:rsidRPr="001F012B">
        <w:rPr>
          <w:rFonts w:asciiTheme="minorEastAsia" w:eastAsiaTheme="minorEastAsia" w:hAnsiTheme="minorEastAsia" w:hint="eastAsia"/>
          <w:b/>
          <w:bCs/>
          <w:sz w:val="32"/>
          <w:szCs w:val="32"/>
        </w:rPr>
        <w:t>一包：成人P</w:t>
      </w:r>
      <w:r w:rsidRPr="001F012B">
        <w:rPr>
          <w:rFonts w:asciiTheme="minorEastAsia" w:eastAsiaTheme="minorEastAsia" w:hAnsiTheme="minorEastAsia"/>
          <w:b/>
          <w:bCs/>
          <w:sz w:val="32"/>
          <w:szCs w:val="32"/>
        </w:rPr>
        <w:t>ICC</w:t>
      </w:r>
      <w:r w:rsidRPr="001F012B">
        <w:rPr>
          <w:rFonts w:asciiTheme="minorEastAsia" w:eastAsiaTheme="minorEastAsia" w:hAnsiTheme="minorEastAsia" w:hint="eastAsia"/>
          <w:b/>
          <w:bCs/>
          <w:sz w:val="32"/>
          <w:szCs w:val="32"/>
        </w:rPr>
        <w:t>导管</w:t>
      </w: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4137"/>
        <w:gridCol w:w="1101"/>
        <w:gridCol w:w="1686"/>
      </w:tblGrid>
      <w:tr w:rsidR="005724C6" w:rsidRPr="001F012B" w:rsidTr="00F51054">
        <w:trPr>
          <w:trHeight w:val="637"/>
          <w:jc w:val="center"/>
        </w:trPr>
        <w:tc>
          <w:tcPr>
            <w:tcW w:w="2340" w:type="dxa"/>
            <w:vAlign w:val="center"/>
          </w:tcPr>
          <w:p w:rsidR="005724C6" w:rsidRPr="001F012B" w:rsidRDefault="005724C6" w:rsidP="001F012B">
            <w:pPr>
              <w:spacing w:line="360" w:lineRule="auto"/>
              <w:jc w:val="center"/>
              <w:rPr>
                <w:rFonts w:asciiTheme="minorEastAsia" w:eastAsiaTheme="minorEastAsia" w:hAnsiTheme="minorEastAsia" w:cs="新宋体"/>
                <w:b/>
                <w:bCs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新宋体" w:hint="eastAsia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4137" w:type="dxa"/>
            <w:vAlign w:val="center"/>
          </w:tcPr>
          <w:p w:rsidR="005724C6" w:rsidRPr="001F012B" w:rsidRDefault="005724C6" w:rsidP="001F012B">
            <w:pPr>
              <w:spacing w:line="360" w:lineRule="auto"/>
              <w:jc w:val="center"/>
              <w:rPr>
                <w:rFonts w:asciiTheme="minorEastAsia" w:eastAsiaTheme="minorEastAsia" w:hAnsiTheme="minorEastAsia" w:cs="新宋体"/>
                <w:b/>
                <w:bCs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新宋体" w:hint="eastAsia"/>
                <w:b/>
                <w:bCs/>
                <w:sz w:val="24"/>
                <w:szCs w:val="24"/>
              </w:rPr>
              <w:t>规格要求</w:t>
            </w:r>
          </w:p>
        </w:tc>
        <w:tc>
          <w:tcPr>
            <w:tcW w:w="1101" w:type="dxa"/>
            <w:vAlign w:val="center"/>
          </w:tcPr>
          <w:p w:rsidR="005724C6" w:rsidRPr="001F012B" w:rsidRDefault="005724C6" w:rsidP="001F012B">
            <w:pPr>
              <w:spacing w:line="360" w:lineRule="auto"/>
              <w:jc w:val="center"/>
              <w:rPr>
                <w:rFonts w:asciiTheme="minorEastAsia" w:eastAsiaTheme="minorEastAsia" w:hAnsiTheme="minorEastAsia" w:cs="新宋体"/>
                <w:b/>
                <w:bCs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新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686" w:type="dxa"/>
            <w:vAlign w:val="center"/>
          </w:tcPr>
          <w:p w:rsidR="005724C6" w:rsidRPr="001F012B" w:rsidRDefault="005724C6" w:rsidP="001F012B">
            <w:pPr>
              <w:spacing w:line="360" w:lineRule="auto"/>
              <w:jc w:val="center"/>
              <w:rPr>
                <w:rFonts w:asciiTheme="minorEastAsia" w:eastAsiaTheme="minorEastAsia" w:hAnsiTheme="minorEastAsia" w:cs="新宋体"/>
                <w:b/>
                <w:bCs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新宋体" w:hint="eastAsia"/>
                <w:b/>
                <w:bCs/>
                <w:sz w:val="24"/>
                <w:szCs w:val="24"/>
              </w:rPr>
              <w:t>预算控制价</w:t>
            </w:r>
          </w:p>
        </w:tc>
      </w:tr>
      <w:tr w:rsidR="005724C6" w:rsidRPr="001F012B" w:rsidTr="00F51054">
        <w:trPr>
          <w:trHeight w:hRule="exact" w:val="581"/>
          <w:jc w:val="center"/>
        </w:trPr>
        <w:tc>
          <w:tcPr>
            <w:tcW w:w="2340" w:type="dxa"/>
            <w:vMerge w:val="restart"/>
            <w:vAlign w:val="center"/>
          </w:tcPr>
          <w:p w:rsidR="005724C6" w:rsidRPr="001F012B" w:rsidRDefault="005724C6" w:rsidP="001F012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成人PICC导管</w:t>
            </w:r>
          </w:p>
        </w:tc>
        <w:tc>
          <w:tcPr>
            <w:tcW w:w="4137" w:type="dxa"/>
            <w:vAlign w:val="center"/>
          </w:tcPr>
          <w:p w:rsidR="005724C6" w:rsidRPr="001F012B" w:rsidRDefault="005724C6" w:rsidP="001F012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4Fr单腔 开口型+塞丁格套件</w:t>
            </w:r>
          </w:p>
        </w:tc>
        <w:tc>
          <w:tcPr>
            <w:tcW w:w="1101" w:type="dxa"/>
            <w:vAlign w:val="center"/>
          </w:tcPr>
          <w:p w:rsidR="005724C6" w:rsidRPr="001F012B" w:rsidRDefault="005724C6" w:rsidP="001F012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1686" w:type="dxa"/>
            <w:vAlign w:val="center"/>
          </w:tcPr>
          <w:p w:rsidR="005724C6" w:rsidRPr="001F012B" w:rsidRDefault="005724C6" w:rsidP="001F012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790</w:t>
            </w:r>
            <w:r w:rsidR="00C14AE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元</w:t>
            </w:r>
          </w:p>
        </w:tc>
      </w:tr>
      <w:tr w:rsidR="005724C6" w:rsidRPr="001F012B" w:rsidTr="00F51054">
        <w:trPr>
          <w:trHeight w:hRule="exact" w:val="716"/>
          <w:jc w:val="center"/>
        </w:trPr>
        <w:tc>
          <w:tcPr>
            <w:tcW w:w="2340" w:type="dxa"/>
            <w:vMerge/>
            <w:vAlign w:val="center"/>
          </w:tcPr>
          <w:p w:rsidR="005724C6" w:rsidRPr="001F012B" w:rsidRDefault="005724C6" w:rsidP="001F012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:rsidR="005724C6" w:rsidRPr="001F012B" w:rsidRDefault="005724C6" w:rsidP="001F012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4Fr单腔 三向瓣膜型+塞丁格套件</w:t>
            </w:r>
          </w:p>
        </w:tc>
        <w:tc>
          <w:tcPr>
            <w:tcW w:w="1101" w:type="dxa"/>
            <w:vAlign w:val="center"/>
          </w:tcPr>
          <w:p w:rsidR="005724C6" w:rsidRPr="001F012B" w:rsidRDefault="005724C6" w:rsidP="001F012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套</w:t>
            </w:r>
          </w:p>
        </w:tc>
        <w:tc>
          <w:tcPr>
            <w:tcW w:w="1686" w:type="dxa"/>
            <w:vAlign w:val="center"/>
          </w:tcPr>
          <w:p w:rsidR="005724C6" w:rsidRPr="001F012B" w:rsidRDefault="005724C6" w:rsidP="001F012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1180</w:t>
            </w:r>
            <w:r w:rsidR="00C14AE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元</w:t>
            </w:r>
          </w:p>
        </w:tc>
      </w:tr>
    </w:tbl>
    <w:p w:rsidR="005724C6" w:rsidRPr="001F012B" w:rsidRDefault="005724C6" w:rsidP="001F012B">
      <w:pPr>
        <w:spacing w:line="360" w:lineRule="auto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1F012B">
        <w:rPr>
          <w:rFonts w:asciiTheme="minorEastAsia" w:eastAsiaTheme="minorEastAsia" w:hAnsiTheme="minorEastAsia" w:cs="宋体" w:hint="eastAsia"/>
          <w:sz w:val="24"/>
          <w:szCs w:val="24"/>
        </w:rPr>
        <w:t>1、导管医用硅胶材质制成，X拍片下显影，导管内需配有导丝方便送管顺畅；</w:t>
      </w:r>
    </w:p>
    <w:p w:rsidR="005724C6" w:rsidRPr="001F012B" w:rsidRDefault="00E6424E" w:rsidP="001F012B">
      <w:pPr>
        <w:spacing w:line="360" w:lineRule="auto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1F012B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  <w:szCs w:val="24"/>
        </w:rPr>
        <w:t>★</w:t>
      </w:r>
      <w:r w:rsidR="005724C6" w:rsidRPr="001F012B">
        <w:rPr>
          <w:rFonts w:asciiTheme="minorEastAsia" w:eastAsiaTheme="minorEastAsia" w:hAnsiTheme="minorEastAsia" w:cs="宋体" w:hint="eastAsia"/>
          <w:sz w:val="24"/>
          <w:szCs w:val="24"/>
        </w:rPr>
        <w:t>2、规格型号要求：4F</w:t>
      </w:r>
      <w:r w:rsidR="00F51054" w:rsidRPr="001F012B">
        <w:rPr>
          <w:rFonts w:asciiTheme="minorEastAsia" w:eastAsiaTheme="minorEastAsia" w:hAnsiTheme="minorEastAsia" w:cs="宋体" w:hint="eastAsia"/>
          <w:sz w:val="24"/>
          <w:szCs w:val="24"/>
        </w:rPr>
        <w:t>单腔，开口塞丁格型、三向瓣膜塞丁格型。</w:t>
      </w:r>
    </w:p>
    <w:p w:rsidR="005724C6" w:rsidRPr="001F012B" w:rsidRDefault="005724C6" w:rsidP="001F012B">
      <w:pPr>
        <w:spacing w:line="360" w:lineRule="auto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1F012B">
        <w:rPr>
          <w:rFonts w:asciiTheme="minorEastAsia" w:eastAsiaTheme="minorEastAsia" w:hAnsiTheme="minorEastAsia" w:cs="宋体" w:hint="eastAsia"/>
          <w:sz w:val="24"/>
          <w:szCs w:val="24"/>
        </w:rPr>
        <w:t>3、导管套件配置：PICC导管、连接器套件、固定翼、盲穿刺针、肝素帽，</w:t>
      </w:r>
    </w:p>
    <w:p w:rsidR="005724C6" w:rsidRPr="001F012B" w:rsidRDefault="005724C6" w:rsidP="001F012B">
      <w:pPr>
        <w:spacing w:line="360" w:lineRule="auto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1F012B">
        <w:rPr>
          <w:rFonts w:asciiTheme="minorEastAsia" w:eastAsiaTheme="minorEastAsia" w:hAnsiTheme="minorEastAsia" w:cs="宋体" w:hint="eastAsia"/>
          <w:sz w:val="24"/>
          <w:szCs w:val="24"/>
        </w:rPr>
        <w:t>塞丁格穿刺套件：导引导丝、可撕裂式穿刺鞘、超声穿刺针、扩皮刀。</w:t>
      </w:r>
    </w:p>
    <w:p w:rsidR="005724C6" w:rsidRPr="001F012B" w:rsidRDefault="00E6424E" w:rsidP="001F012B">
      <w:pPr>
        <w:spacing w:line="360" w:lineRule="auto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1F012B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  <w:szCs w:val="24"/>
        </w:rPr>
        <w:t>★</w:t>
      </w:r>
      <w:r w:rsidR="005724C6" w:rsidRPr="001F012B">
        <w:rPr>
          <w:rFonts w:asciiTheme="minorEastAsia" w:eastAsiaTheme="minorEastAsia" w:hAnsiTheme="minorEastAsia" w:cs="宋体" w:hint="eastAsia"/>
          <w:sz w:val="24"/>
          <w:szCs w:val="24"/>
        </w:rPr>
        <w:t>4、导管配套赠送维护手册、一次性无菌穿刺包，穿刺包需包含配件：腰盘、穿刺手术衣、洞巾、中单、小单、剪刀、纱布、3M敷贴、无粉手套、消毒镊子、干棉球及碘伏棉球、测量尺、止血带、B超探头保护套、皮筋及耦合剂等。</w:t>
      </w:r>
    </w:p>
    <w:p w:rsidR="005724C6" w:rsidRPr="001F012B" w:rsidRDefault="005724C6" w:rsidP="001F012B">
      <w:pPr>
        <w:spacing w:line="360" w:lineRule="auto"/>
        <w:jc w:val="left"/>
        <w:rPr>
          <w:rFonts w:asciiTheme="minorEastAsia" w:eastAsiaTheme="minorEastAsia" w:hAnsiTheme="minorEastAsia" w:cs="宋体"/>
          <w:sz w:val="24"/>
          <w:szCs w:val="24"/>
        </w:rPr>
      </w:pPr>
      <w:r w:rsidRPr="001F012B">
        <w:rPr>
          <w:rFonts w:asciiTheme="minorEastAsia" w:eastAsiaTheme="minorEastAsia" w:hAnsiTheme="minorEastAsia" w:cs="宋体" w:hint="eastAsia"/>
          <w:sz w:val="24"/>
          <w:szCs w:val="24"/>
        </w:rPr>
        <w:t>备注：开口塞丁格型与三向瓣膜塞丁格型两个规格均需要，如只参与其中一个规格，视为不满足临床需求。</w:t>
      </w:r>
    </w:p>
    <w:p w:rsidR="001F012B" w:rsidRDefault="001F012B" w:rsidP="001F012B">
      <w:pPr>
        <w:spacing w:line="360" w:lineRule="auto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:rsidR="00977466" w:rsidRPr="001F012B" w:rsidRDefault="005724C6" w:rsidP="001F012B">
      <w:pPr>
        <w:spacing w:line="360" w:lineRule="auto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F012B">
        <w:rPr>
          <w:rFonts w:asciiTheme="minorEastAsia" w:eastAsiaTheme="minorEastAsia" w:hAnsiTheme="minorEastAsia" w:hint="eastAsia"/>
          <w:b/>
          <w:bCs/>
          <w:sz w:val="32"/>
          <w:szCs w:val="32"/>
        </w:rPr>
        <w:t>二包：</w:t>
      </w:r>
      <w:r w:rsidR="00977466" w:rsidRPr="001F012B">
        <w:rPr>
          <w:rFonts w:asciiTheme="minorEastAsia" w:eastAsiaTheme="minorEastAsia" w:hAnsiTheme="minorEastAsia" w:hint="eastAsia"/>
          <w:b/>
          <w:bCs/>
          <w:sz w:val="32"/>
          <w:szCs w:val="32"/>
        </w:rPr>
        <w:t>一次性射频等离子手术电极（刀头）技术参数</w:t>
      </w:r>
    </w:p>
    <w:p w:rsidR="00977466" w:rsidRPr="001F012B" w:rsidRDefault="00977466" w:rsidP="001F012B">
      <w:pPr>
        <w:pStyle w:val="a6"/>
        <w:numPr>
          <w:ilvl w:val="0"/>
          <w:numId w:val="1"/>
        </w:numPr>
        <w:spacing w:line="360" w:lineRule="auto"/>
        <w:ind w:left="0" w:firstLineChars="0" w:firstLine="0"/>
        <w:jc w:val="left"/>
        <w:rPr>
          <w:rFonts w:asciiTheme="minorEastAsia" w:hAnsiTheme="minorEastAsia" w:cstheme="minorEastAsia"/>
          <w:sz w:val="24"/>
          <w:szCs w:val="24"/>
        </w:rPr>
      </w:pPr>
      <w:r w:rsidRPr="001F012B">
        <w:rPr>
          <w:rFonts w:asciiTheme="minorEastAsia" w:hAnsiTheme="minorEastAsia" w:cstheme="minorEastAsia" w:hint="eastAsia"/>
          <w:b/>
          <w:sz w:val="24"/>
          <w:szCs w:val="24"/>
        </w:rPr>
        <w:t>产品名称：</w:t>
      </w:r>
      <w:r w:rsidRPr="001F012B">
        <w:rPr>
          <w:rFonts w:asciiTheme="minorEastAsia" w:hAnsiTheme="minorEastAsia" w:cstheme="minorEastAsia" w:hint="eastAsia"/>
          <w:sz w:val="24"/>
          <w:szCs w:val="24"/>
        </w:rPr>
        <w:t>一次性射频等离子手术电极（刀头）</w:t>
      </w:r>
    </w:p>
    <w:p w:rsidR="00977466" w:rsidRPr="001F012B" w:rsidRDefault="00977466" w:rsidP="001F012B">
      <w:pPr>
        <w:pStyle w:val="a6"/>
        <w:numPr>
          <w:ilvl w:val="0"/>
          <w:numId w:val="1"/>
        </w:numPr>
        <w:spacing w:line="360" w:lineRule="auto"/>
        <w:ind w:left="0" w:firstLineChars="0" w:firstLine="0"/>
        <w:jc w:val="left"/>
        <w:rPr>
          <w:rFonts w:asciiTheme="minorEastAsia" w:hAnsiTheme="minorEastAsia" w:cstheme="minorEastAsia"/>
          <w:sz w:val="24"/>
          <w:szCs w:val="24"/>
        </w:rPr>
      </w:pPr>
      <w:r w:rsidRPr="001F012B">
        <w:rPr>
          <w:rFonts w:asciiTheme="minorEastAsia" w:hAnsiTheme="minorEastAsia" w:cstheme="minorEastAsia" w:hint="eastAsia"/>
          <w:b/>
          <w:sz w:val="24"/>
          <w:szCs w:val="24"/>
        </w:rPr>
        <w:t>主要功能：</w:t>
      </w:r>
      <w:r w:rsidRPr="001F012B">
        <w:rPr>
          <w:rFonts w:asciiTheme="minorEastAsia" w:hAnsiTheme="minorEastAsia" w:cstheme="minorEastAsia" w:hint="eastAsia"/>
          <w:sz w:val="24"/>
          <w:szCs w:val="24"/>
        </w:rPr>
        <w:t>切割、消融、止血</w:t>
      </w:r>
    </w:p>
    <w:p w:rsidR="00977466" w:rsidRPr="001F012B" w:rsidRDefault="00977466" w:rsidP="001F012B">
      <w:pPr>
        <w:pStyle w:val="a6"/>
        <w:numPr>
          <w:ilvl w:val="0"/>
          <w:numId w:val="1"/>
        </w:numPr>
        <w:spacing w:line="360" w:lineRule="auto"/>
        <w:ind w:left="0" w:firstLineChars="0" w:firstLine="0"/>
        <w:jc w:val="left"/>
        <w:rPr>
          <w:rFonts w:asciiTheme="minorEastAsia" w:hAnsiTheme="minorEastAsia" w:cstheme="minorEastAsia"/>
          <w:b/>
          <w:sz w:val="24"/>
          <w:szCs w:val="24"/>
        </w:rPr>
      </w:pPr>
      <w:r w:rsidRPr="001F012B">
        <w:rPr>
          <w:rFonts w:asciiTheme="minorEastAsia" w:hAnsiTheme="minorEastAsia" w:cstheme="minorEastAsia" w:hint="eastAsia"/>
          <w:b/>
          <w:sz w:val="24"/>
          <w:szCs w:val="24"/>
        </w:rPr>
        <w:t>基本参数</w:t>
      </w:r>
    </w:p>
    <w:p w:rsidR="00977466" w:rsidRPr="001F012B" w:rsidRDefault="00977466" w:rsidP="001F012B">
      <w:pPr>
        <w:pStyle w:val="a6"/>
        <w:numPr>
          <w:ilvl w:val="0"/>
          <w:numId w:val="2"/>
        </w:numPr>
        <w:spacing w:line="360" w:lineRule="auto"/>
        <w:ind w:left="0" w:firstLineChars="0" w:firstLine="0"/>
        <w:jc w:val="left"/>
        <w:rPr>
          <w:rFonts w:asciiTheme="minorEastAsia" w:hAnsiTheme="minorEastAsia" w:cstheme="minorEastAsia"/>
          <w:sz w:val="24"/>
          <w:szCs w:val="24"/>
        </w:rPr>
      </w:pPr>
      <w:r w:rsidRPr="001F012B">
        <w:rPr>
          <w:rFonts w:asciiTheme="minorEastAsia" w:hAnsiTheme="minorEastAsia" w:cstheme="minorEastAsia" w:hint="eastAsia"/>
          <w:sz w:val="24"/>
          <w:szCs w:val="24"/>
        </w:rPr>
        <w:t>可适用于4.0Mhz治疗系统</w:t>
      </w:r>
    </w:p>
    <w:p w:rsidR="00977466" w:rsidRPr="001F012B" w:rsidRDefault="00977466" w:rsidP="001F012B">
      <w:pPr>
        <w:pStyle w:val="a6"/>
        <w:numPr>
          <w:ilvl w:val="0"/>
          <w:numId w:val="2"/>
        </w:numPr>
        <w:spacing w:line="360" w:lineRule="auto"/>
        <w:ind w:left="0" w:firstLineChars="0" w:firstLine="0"/>
        <w:jc w:val="left"/>
        <w:rPr>
          <w:rFonts w:asciiTheme="minorEastAsia" w:hAnsiTheme="minorEastAsia" w:cstheme="minorEastAsia"/>
          <w:sz w:val="24"/>
          <w:szCs w:val="24"/>
        </w:rPr>
      </w:pPr>
      <w:r w:rsidRPr="001F012B">
        <w:rPr>
          <w:rFonts w:asciiTheme="minorEastAsia" w:hAnsiTheme="minorEastAsia" w:cstheme="minorEastAsia" w:hint="eastAsia"/>
          <w:sz w:val="24"/>
          <w:szCs w:val="24"/>
        </w:rPr>
        <w:t>高熔点金属、不锈钢、医用级高分子材料</w:t>
      </w:r>
    </w:p>
    <w:p w:rsidR="00977466" w:rsidRPr="001F012B" w:rsidRDefault="00977466" w:rsidP="001F012B">
      <w:pPr>
        <w:pStyle w:val="a6"/>
        <w:numPr>
          <w:ilvl w:val="0"/>
          <w:numId w:val="2"/>
        </w:numPr>
        <w:spacing w:line="360" w:lineRule="auto"/>
        <w:ind w:left="0" w:firstLineChars="0" w:firstLine="0"/>
        <w:rPr>
          <w:rFonts w:asciiTheme="minorEastAsia" w:hAnsiTheme="minorEastAsia" w:cstheme="minorEastAsia"/>
          <w:sz w:val="24"/>
          <w:szCs w:val="24"/>
        </w:rPr>
      </w:pPr>
      <w:r w:rsidRPr="001F012B">
        <w:rPr>
          <w:rFonts w:asciiTheme="minorEastAsia" w:hAnsiTheme="minorEastAsia" w:cstheme="minorEastAsia" w:hint="eastAsia"/>
          <w:sz w:val="24"/>
          <w:szCs w:val="24"/>
        </w:rPr>
        <w:t>电极通过电磁兼容测试（YY 0505-2012，GB9706.4-2009）</w:t>
      </w:r>
    </w:p>
    <w:p w:rsidR="00977466" w:rsidRPr="001F012B" w:rsidRDefault="00977466" w:rsidP="001F012B">
      <w:pPr>
        <w:pStyle w:val="a6"/>
        <w:numPr>
          <w:ilvl w:val="0"/>
          <w:numId w:val="2"/>
        </w:numPr>
        <w:spacing w:line="360" w:lineRule="auto"/>
        <w:ind w:left="0" w:firstLineChars="0" w:firstLine="0"/>
        <w:rPr>
          <w:rFonts w:asciiTheme="minorEastAsia" w:hAnsiTheme="minorEastAsia" w:cstheme="minorEastAsia"/>
          <w:sz w:val="24"/>
          <w:szCs w:val="24"/>
        </w:rPr>
      </w:pPr>
      <w:r w:rsidRPr="001F012B">
        <w:rPr>
          <w:rFonts w:asciiTheme="minorEastAsia" w:hAnsiTheme="minorEastAsia" w:cstheme="minorEastAsia" w:hint="eastAsia"/>
          <w:sz w:val="24"/>
          <w:szCs w:val="24"/>
        </w:rPr>
        <w:t>安全符合GB9706.1-2007和GB9706.4-2009的要求，且具有《医疗器械注册证》</w:t>
      </w:r>
    </w:p>
    <w:tbl>
      <w:tblPr>
        <w:tblStyle w:val="a5"/>
        <w:tblpPr w:leftFromText="180" w:rightFromText="180" w:vertAnchor="text" w:horzAnchor="page" w:tblpXSpec="center" w:tblpY="167"/>
        <w:tblOverlap w:val="never"/>
        <w:tblW w:w="10172" w:type="dxa"/>
        <w:jc w:val="center"/>
        <w:tblLayout w:type="fixed"/>
        <w:tblLook w:val="04A0"/>
      </w:tblPr>
      <w:tblGrid>
        <w:gridCol w:w="3403"/>
        <w:gridCol w:w="1808"/>
        <w:gridCol w:w="1843"/>
        <w:gridCol w:w="1559"/>
        <w:gridCol w:w="1559"/>
      </w:tblGrid>
      <w:tr w:rsidR="00977466" w:rsidRPr="001F012B" w:rsidTr="00A02B95">
        <w:trPr>
          <w:trHeight w:val="557"/>
          <w:jc w:val="center"/>
        </w:trPr>
        <w:tc>
          <w:tcPr>
            <w:tcW w:w="3403" w:type="dxa"/>
            <w:vAlign w:val="center"/>
          </w:tcPr>
          <w:p w:rsidR="00977466" w:rsidRPr="001F012B" w:rsidRDefault="00977466" w:rsidP="001F012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808" w:type="dxa"/>
            <w:vAlign w:val="center"/>
          </w:tcPr>
          <w:p w:rsidR="00977466" w:rsidRPr="001F012B" w:rsidRDefault="00977466" w:rsidP="001F012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总长L±10%</w:t>
            </w:r>
          </w:p>
        </w:tc>
        <w:tc>
          <w:tcPr>
            <w:tcW w:w="1843" w:type="dxa"/>
            <w:vAlign w:val="center"/>
          </w:tcPr>
          <w:p w:rsidR="00977466" w:rsidRPr="001F012B" w:rsidRDefault="00977466" w:rsidP="001F012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外径Φ±10%</w:t>
            </w:r>
          </w:p>
        </w:tc>
        <w:tc>
          <w:tcPr>
            <w:tcW w:w="1559" w:type="dxa"/>
            <w:vAlign w:val="center"/>
          </w:tcPr>
          <w:p w:rsidR="00977466" w:rsidRPr="001F012B" w:rsidRDefault="00977466" w:rsidP="001F012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角度α±5°</w:t>
            </w:r>
          </w:p>
        </w:tc>
        <w:tc>
          <w:tcPr>
            <w:tcW w:w="1559" w:type="dxa"/>
          </w:tcPr>
          <w:p w:rsidR="00977466" w:rsidRPr="001F012B" w:rsidRDefault="00977466" w:rsidP="001F012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控制价</w:t>
            </w:r>
          </w:p>
        </w:tc>
      </w:tr>
      <w:tr w:rsidR="00977466" w:rsidRPr="001F012B" w:rsidTr="00A02B95">
        <w:trPr>
          <w:trHeight w:val="196"/>
          <w:jc w:val="center"/>
        </w:trPr>
        <w:tc>
          <w:tcPr>
            <w:tcW w:w="3403" w:type="dxa"/>
            <w:vAlign w:val="center"/>
          </w:tcPr>
          <w:p w:rsidR="00977466" w:rsidRPr="001F012B" w:rsidRDefault="00977466" w:rsidP="001F012B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lastRenderedPageBreak/>
              <w:t>一次性射频等离子手术电极</w:t>
            </w:r>
          </w:p>
        </w:tc>
        <w:tc>
          <w:tcPr>
            <w:tcW w:w="1808" w:type="dxa"/>
            <w:vAlign w:val="center"/>
          </w:tcPr>
          <w:p w:rsidR="00977466" w:rsidRPr="001F012B" w:rsidRDefault="00977466" w:rsidP="001F012B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135mm</w:t>
            </w:r>
          </w:p>
        </w:tc>
        <w:tc>
          <w:tcPr>
            <w:tcW w:w="1843" w:type="dxa"/>
            <w:vAlign w:val="center"/>
          </w:tcPr>
          <w:p w:rsidR="00977466" w:rsidRPr="001F012B" w:rsidRDefault="00977466" w:rsidP="001F012B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Φ3.8mm</w:t>
            </w:r>
          </w:p>
        </w:tc>
        <w:tc>
          <w:tcPr>
            <w:tcW w:w="1559" w:type="dxa"/>
            <w:vAlign w:val="center"/>
          </w:tcPr>
          <w:p w:rsidR="00977466" w:rsidRPr="001F012B" w:rsidRDefault="00977466" w:rsidP="001F012B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90°</w:t>
            </w:r>
          </w:p>
        </w:tc>
        <w:tc>
          <w:tcPr>
            <w:tcW w:w="1559" w:type="dxa"/>
          </w:tcPr>
          <w:p w:rsidR="00977466" w:rsidRPr="001F012B" w:rsidRDefault="00977466" w:rsidP="001F012B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2200</w:t>
            </w:r>
            <w:r w:rsidR="00C14AE5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元</w:t>
            </w:r>
          </w:p>
        </w:tc>
      </w:tr>
      <w:tr w:rsidR="00977466" w:rsidRPr="001F012B" w:rsidTr="00A02B95">
        <w:trPr>
          <w:trHeight w:val="202"/>
          <w:jc w:val="center"/>
        </w:trPr>
        <w:tc>
          <w:tcPr>
            <w:tcW w:w="3403" w:type="dxa"/>
            <w:vAlign w:val="center"/>
          </w:tcPr>
          <w:p w:rsidR="00977466" w:rsidRPr="001F012B" w:rsidRDefault="00977466" w:rsidP="001F012B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一次性射频等离子手术电极</w:t>
            </w:r>
          </w:p>
        </w:tc>
        <w:tc>
          <w:tcPr>
            <w:tcW w:w="1808" w:type="dxa"/>
            <w:vAlign w:val="center"/>
          </w:tcPr>
          <w:p w:rsidR="00977466" w:rsidRPr="001F012B" w:rsidRDefault="00977466" w:rsidP="001F012B">
            <w:pPr>
              <w:pStyle w:val="a6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1F012B">
              <w:rPr>
                <w:rFonts w:asciiTheme="minorEastAsia" w:hAnsiTheme="minorEastAsia" w:cstheme="minorEastAsia" w:hint="eastAsia"/>
                <w:sz w:val="24"/>
                <w:szCs w:val="24"/>
              </w:rPr>
              <w:t>235mm</w:t>
            </w:r>
          </w:p>
        </w:tc>
        <w:tc>
          <w:tcPr>
            <w:tcW w:w="1843" w:type="dxa"/>
            <w:vAlign w:val="center"/>
          </w:tcPr>
          <w:p w:rsidR="00977466" w:rsidRPr="001F012B" w:rsidRDefault="00977466" w:rsidP="001F012B">
            <w:pPr>
              <w:pStyle w:val="a6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1F012B">
              <w:rPr>
                <w:rFonts w:asciiTheme="minorEastAsia" w:hAnsiTheme="minorEastAsia" w:cstheme="minorEastAsia" w:hint="eastAsia"/>
                <w:sz w:val="24"/>
                <w:szCs w:val="24"/>
              </w:rPr>
              <w:t>Φ2.0mm</w:t>
            </w:r>
          </w:p>
        </w:tc>
        <w:tc>
          <w:tcPr>
            <w:tcW w:w="1559" w:type="dxa"/>
            <w:vAlign w:val="center"/>
          </w:tcPr>
          <w:p w:rsidR="00977466" w:rsidRPr="001F012B" w:rsidRDefault="00977466" w:rsidP="001F012B">
            <w:pPr>
              <w:pStyle w:val="a6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1F012B">
              <w:rPr>
                <w:rFonts w:asciiTheme="minorEastAsia" w:hAnsiTheme="minorEastAsia" w:cstheme="minorEastAsia" w:hint="eastAsia"/>
                <w:sz w:val="24"/>
                <w:szCs w:val="24"/>
              </w:rPr>
              <w:t>180°</w:t>
            </w:r>
          </w:p>
        </w:tc>
        <w:tc>
          <w:tcPr>
            <w:tcW w:w="1559" w:type="dxa"/>
          </w:tcPr>
          <w:p w:rsidR="00977466" w:rsidRPr="001F012B" w:rsidRDefault="00977466" w:rsidP="001F012B">
            <w:pPr>
              <w:pStyle w:val="a6"/>
              <w:spacing w:line="360" w:lineRule="auto"/>
              <w:ind w:firstLineChars="0" w:firstLine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1F012B">
              <w:rPr>
                <w:rFonts w:asciiTheme="minorEastAsia" w:hAnsiTheme="minorEastAsia" w:cstheme="minorEastAsia" w:hint="eastAsia"/>
                <w:sz w:val="24"/>
                <w:szCs w:val="24"/>
              </w:rPr>
              <w:t>1300</w:t>
            </w:r>
            <w:r w:rsidR="00C14AE5">
              <w:rPr>
                <w:rFonts w:asciiTheme="minorEastAsia" w:hAnsiTheme="minorEastAsia" w:cstheme="minorEastAsia" w:hint="eastAsia"/>
                <w:sz w:val="24"/>
                <w:szCs w:val="24"/>
              </w:rPr>
              <w:t>元</w:t>
            </w:r>
          </w:p>
        </w:tc>
      </w:tr>
    </w:tbl>
    <w:p w:rsidR="00977466" w:rsidRPr="001F012B" w:rsidRDefault="00977466" w:rsidP="001F012B">
      <w:pPr>
        <w:pStyle w:val="a6"/>
        <w:numPr>
          <w:ilvl w:val="0"/>
          <w:numId w:val="1"/>
        </w:numPr>
        <w:spacing w:line="360" w:lineRule="auto"/>
        <w:ind w:left="0" w:firstLineChars="0" w:firstLine="0"/>
        <w:jc w:val="left"/>
        <w:rPr>
          <w:rFonts w:asciiTheme="minorEastAsia" w:hAnsiTheme="minorEastAsia" w:cstheme="minorEastAsia"/>
          <w:b/>
          <w:sz w:val="24"/>
          <w:szCs w:val="24"/>
        </w:rPr>
      </w:pPr>
      <w:r w:rsidRPr="001F012B">
        <w:rPr>
          <w:rFonts w:asciiTheme="minorEastAsia" w:hAnsiTheme="minorEastAsia" w:cstheme="minorEastAsia" w:hint="eastAsia"/>
          <w:b/>
          <w:sz w:val="24"/>
          <w:szCs w:val="24"/>
        </w:rPr>
        <w:t>资质证件</w:t>
      </w:r>
    </w:p>
    <w:p w:rsidR="00977466" w:rsidRPr="001F012B" w:rsidRDefault="00977466" w:rsidP="001F012B">
      <w:pPr>
        <w:pStyle w:val="a6"/>
        <w:numPr>
          <w:ilvl w:val="0"/>
          <w:numId w:val="3"/>
        </w:numPr>
        <w:spacing w:line="360" w:lineRule="auto"/>
        <w:ind w:left="0" w:firstLineChars="0" w:firstLine="0"/>
        <w:jc w:val="left"/>
        <w:rPr>
          <w:rFonts w:asciiTheme="minorEastAsia" w:hAnsiTheme="minorEastAsia" w:cstheme="minorEastAsia"/>
          <w:sz w:val="24"/>
          <w:szCs w:val="24"/>
        </w:rPr>
      </w:pPr>
      <w:r w:rsidRPr="001F012B">
        <w:rPr>
          <w:rFonts w:asciiTheme="minorEastAsia" w:hAnsiTheme="minorEastAsia" w:cstheme="minorEastAsia" w:hint="eastAsia"/>
          <w:sz w:val="24"/>
          <w:szCs w:val="24"/>
        </w:rPr>
        <w:t>获得《医疗器械注册证》；</w:t>
      </w:r>
    </w:p>
    <w:p w:rsidR="00977466" w:rsidRPr="001F012B" w:rsidRDefault="00977466" w:rsidP="001F012B">
      <w:pPr>
        <w:pStyle w:val="a6"/>
        <w:numPr>
          <w:ilvl w:val="0"/>
          <w:numId w:val="3"/>
        </w:numPr>
        <w:spacing w:line="360" w:lineRule="auto"/>
        <w:ind w:left="0" w:firstLineChars="0" w:firstLine="0"/>
        <w:jc w:val="left"/>
        <w:rPr>
          <w:rFonts w:asciiTheme="minorEastAsia" w:hAnsiTheme="minorEastAsia" w:cstheme="minorEastAsia"/>
          <w:sz w:val="24"/>
          <w:szCs w:val="24"/>
        </w:rPr>
      </w:pPr>
      <w:r w:rsidRPr="001F012B">
        <w:rPr>
          <w:rFonts w:asciiTheme="minorEastAsia" w:hAnsiTheme="minorEastAsia" w:cstheme="minorEastAsia" w:hint="eastAsia"/>
          <w:sz w:val="24"/>
          <w:szCs w:val="24"/>
        </w:rPr>
        <w:t>通过欧盟CE认证及ISO13485质量体系认证证书等；</w:t>
      </w:r>
    </w:p>
    <w:p w:rsidR="00977466" w:rsidRPr="001F012B" w:rsidRDefault="00977466" w:rsidP="001F012B">
      <w:pPr>
        <w:pStyle w:val="a6"/>
        <w:numPr>
          <w:ilvl w:val="0"/>
          <w:numId w:val="3"/>
        </w:numPr>
        <w:spacing w:line="360" w:lineRule="auto"/>
        <w:ind w:left="0" w:firstLineChars="0" w:firstLine="0"/>
        <w:jc w:val="left"/>
        <w:rPr>
          <w:rFonts w:asciiTheme="minorEastAsia" w:hAnsiTheme="minorEastAsia" w:cstheme="minorEastAsia"/>
          <w:sz w:val="24"/>
          <w:szCs w:val="24"/>
        </w:rPr>
      </w:pPr>
      <w:r w:rsidRPr="001F012B">
        <w:rPr>
          <w:rFonts w:asciiTheme="minorEastAsia" w:hAnsiTheme="minorEastAsia" w:cstheme="minorEastAsia" w:hint="eastAsia"/>
          <w:sz w:val="24"/>
          <w:szCs w:val="24"/>
        </w:rPr>
        <w:t>获得多项发明专利及实用新型专利证书。</w:t>
      </w:r>
    </w:p>
    <w:p w:rsidR="00977466" w:rsidRPr="001F012B" w:rsidRDefault="00977466" w:rsidP="001F012B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1F012B">
        <w:rPr>
          <w:rFonts w:asciiTheme="minorEastAsia" w:eastAsiaTheme="minorEastAsia" w:hAnsiTheme="minorEastAsia" w:hint="eastAsia"/>
          <w:sz w:val="24"/>
          <w:szCs w:val="24"/>
        </w:rPr>
        <w:t>4)刀头温度：45摄氏度—75摄氏度，要有温度证明材料。</w:t>
      </w:r>
    </w:p>
    <w:p w:rsidR="00977466" w:rsidRPr="001F012B" w:rsidRDefault="00977466" w:rsidP="001F012B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1F012B">
        <w:rPr>
          <w:rFonts w:asciiTheme="minorEastAsia" w:eastAsiaTheme="minorEastAsia" w:hAnsiTheme="minorEastAsia" w:hint="eastAsia"/>
          <w:sz w:val="24"/>
          <w:szCs w:val="24"/>
        </w:rPr>
        <w:t>5)刀头是安徽省集采平台挂网产品，有流水号和挂网价格。</w:t>
      </w:r>
    </w:p>
    <w:p w:rsidR="00977466" w:rsidRPr="001F012B" w:rsidRDefault="00977466" w:rsidP="001F012B">
      <w:pPr>
        <w:widowControl/>
        <w:spacing w:line="360" w:lineRule="auto"/>
        <w:jc w:val="center"/>
        <w:textAlignment w:val="top"/>
        <w:rPr>
          <w:rFonts w:asciiTheme="minorEastAsia" w:eastAsiaTheme="minorEastAsia" w:hAnsiTheme="minorEastAsia" w:cstheme="minorEastAsia"/>
          <w:sz w:val="24"/>
          <w:szCs w:val="24"/>
        </w:rPr>
      </w:pPr>
      <w:r w:rsidRPr="001F012B">
        <w:rPr>
          <w:rFonts w:asciiTheme="minorEastAsia" w:eastAsiaTheme="minorEastAsia" w:hAnsiTheme="minorEastAsia" w:hint="eastAsia"/>
          <w:sz w:val="24"/>
          <w:szCs w:val="24"/>
        </w:rPr>
        <w:t>6)刀头为已灭菌一次性无菌产产品，并具有药监部门一次性无菌体系考核证书。</w:t>
      </w:r>
      <w:bookmarkStart w:id="0" w:name="_GoBack"/>
      <w:bookmarkEnd w:id="0"/>
    </w:p>
    <w:p w:rsidR="001F012B" w:rsidRDefault="001F012B" w:rsidP="001F012B">
      <w:pPr>
        <w:spacing w:line="360" w:lineRule="auto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:rsidR="005724C6" w:rsidRPr="001F012B" w:rsidRDefault="00A46312" w:rsidP="001F012B">
      <w:pPr>
        <w:spacing w:line="360" w:lineRule="auto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F012B">
        <w:rPr>
          <w:rFonts w:asciiTheme="minorEastAsia" w:eastAsiaTheme="minorEastAsia" w:hAnsiTheme="minorEastAsia"/>
          <w:b/>
          <w:bCs/>
          <w:sz w:val="32"/>
          <w:szCs w:val="32"/>
        </w:rPr>
        <w:t>三包</w:t>
      </w:r>
      <w:r w:rsidRPr="001F012B">
        <w:rPr>
          <w:rFonts w:asciiTheme="minorEastAsia" w:eastAsiaTheme="minorEastAsia" w:hAnsiTheme="minorEastAsia" w:hint="eastAsia"/>
          <w:b/>
          <w:bCs/>
          <w:sz w:val="32"/>
          <w:szCs w:val="32"/>
        </w:rPr>
        <w:t>：</w:t>
      </w:r>
      <w:r w:rsidR="007A1417" w:rsidRPr="001F012B">
        <w:rPr>
          <w:rFonts w:asciiTheme="minorEastAsia" w:eastAsiaTheme="minorEastAsia" w:hAnsiTheme="minorEastAsia" w:hint="eastAsia"/>
          <w:b/>
          <w:bCs/>
          <w:sz w:val="32"/>
          <w:szCs w:val="32"/>
        </w:rPr>
        <w:t>腔镜直线切割闭合器及钉仓</w:t>
      </w:r>
    </w:p>
    <w:tbl>
      <w:tblPr>
        <w:tblpPr w:leftFromText="180" w:rightFromText="180" w:vertAnchor="text" w:horzAnchor="page" w:tblpX="2058" w:tblpY="214"/>
        <w:tblOverlap w:val="never"/>
        <w:tblW w:w="8743" w:type="dxa"/>
        <w:tblLayout w:type="fixed"/>
        <w:tblLook w:val="04A0"/>
      </w:tblPr>
      <w:tblGrid>
        <w:gridCol w:w="999"/>
        <w:gridCol w:w="1099"/>
        <w:gridCol w:w="4299"/>
        <w:gridCol w:w="1173"/>
        <w:gridCol w:w="1173"/>
      </w:tblGrid>
      <w:tr w:rsidR="00E6424E" w:rsidRPr="001F012B" w:rsidTr="00E6424E">
        <w:trPr>
          <w:trHeight w:val="280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招标技术参数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控制价</w:t>
            </w:r>
          </w:p>
        </w:tc>
      </w:tr>
      <w:tr w:rsidR="00E6424E" w:rsidRPr="001F012B" w:rsidTr="00E6424E">
        <w:trPr>
          <w:trHeight w:val="4058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腔镜直线切割缝合器枪身及配套钉仓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1.枪身缝合器</w:t>
            </w:r>
          </w:p>
        </w:tc>
        <w:tc>
          <w:tcPr>
            <w:tcW w:w="4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24E" w:rsidRPr="001F012B" w:rsidRDefault="00E6424E" w:rsidP="001F012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hint="eastAsia"/>
                <w:sz w:val="24"/>
                <w:szCs w:val="24"/>
              </w:rPr>
              <w:t>1、此器械还可以用于横断和切除肝实质组织</w:t>
            </w:r>
            <w:r w:rsidRPr="001F012B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（肝脏的血管系统和胆道结构）</w:t>
            </w:r>
            <w:r w:rsidRPr="001F012B">
              <w:rPr>
                <w:rFonts w:asciiTheme="minorEastAsia" w:eastAsiaTheme="minorEastAsia" w:hAnsiTheme="minorEastAsia" w:hint="eastAsia"/>
                <w:sz w:val="24"/>
                <w:szCs w:val="24"/>
              </w:rPr>
              <w:t>，胰腺、肾脏和脾脏。</w:t>
            </w:r>
          </w:p>
          <w:p w:rsidR="00E6424E" w:rsidRPr="001F012B" w:rsidRDefault="00E6424E" w:rsidP="001F012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★</w:t>
            </w:r>
            <w:r w:rsidRPr="001F012B">
              <w:rPr>
                <w:rFonts w:asciiTheme="minorEastAsia" w:eastAsiaTheme="minorEastAsia" w:hAnsiTheme="minorEastAsia" w:hint="eastAsia"/>
                <w:sz w:val="24"/>
                <w:szCs w:val="24"/>
              </w:rPr>
              <w:t>2、手动击发，在击发杆上完成三个击发动作后，将会向前形成一条完整的60/45mm吻合线。</w:t>
            </w:r>
          </w:p>
          <w:p w:rsidR="00E6424E" w:rsidRPr="001F012B" w:rsidRDefault="00E6424E" w:rsidP="001F012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★</w:t>
            </w:r>
            <w:r w:rsidRPr="001F012B">
              <w:rPr>
                <w:rFonts w:asciiTheme="minorEastAsia" w:eastAsiaTheme="minorEastAsia" w:hAnsiTheme="minorEastAsia" w:hint="eastAsia"/>
                <w:sz w:val="24"/>
                <w:szCs w:val="24"/>
              </w:rPr>
              <w:t>3、3类注册证，可以安全处理血管，满足不同手术需求。</w:t>
            </w:r>
          </w:p>
          <w:p w:rsidR="00E6424E" w:rsidRPr="001F012B" w:rsidRDefault="00E6424E" w:rsidP="001F012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hint="eastAsia"/>
                <w:sz w:val="24"/>
                <w:szCs w:val="24"/>
              </w:rPr>
              <w:t>4、枪身要具有自适应关节头，可单手操作，最大角度为45°，关节头可多角度调节。</w:t>
            </w:r>
          </w:p>
          <w:p w:rsidR="00E6424E" w:rsidRPr="001F012B" w:rsidRDefault="00E6424E" w:rsidP="001F012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hint="eastAsia"/>
                <w:sz w:val="24"/>
                <w:szCs w:val="24"/>
              </w:rPr>
              <w:t>5、枪身具有双重加压系统，方便抓取、夹持组织，保证安全</w:t>
            </w:r>
          </w:p>
          <w:p w:rsidR="00E6424E" w:rsidRPr="001F012B" w:rsidRDefault="00E6424E" w:rsidP="001F012B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6、钉仓成钉高度为：0.75mm、1.0mm、1.5mm、1.8mm、2.0mm五种规格，即需具备五种颜色</w:t>
            </w:r>
            <w:r w:rsidRPr="001F012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钉仓。适应各种手术要求。</w:t>
            </w:r>
          </w:p>
          <w:p w:rsidR="00E6424E" w:rsidRPr="001F012B" w:rsidRDefault="00E6424E" w:rsidP="001F012B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★</w:t>
            </w:r>
            <w:r w:rsidRPr="001F012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7、</w:t>
            </w:r>
            <w:r w:rsidRPr="001F012B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钉仓必须具有6排钛合金材质（Ti3Al2.5V）缝钉</w:t>
            </w:r>
            <w:r w:rsidRPr="001F012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，确保良好的成钉效果</w:t>
            </w:r>
            <w:r w:rsidRPr="001F012B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。</w:t>
            </w:r>
          </w:p>
          <w:p w:rsidR="00E6424E" w:rsidRPr="001F012B" w:rsidRDefault="00E6424E" w:rsidP="001F012B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8、采用原研微米技术，精度更高，缝钉效果更好。</w:t>
            </w: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E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165D22" w:rsidRDefault="00165D22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165D22" w:rsidRDefault="00165D22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165D22" w:rsidRDefault="00165D22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165D22" w:rsidRPr="001F012B" w:rsidRDefault="00165D22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3920元</w:t>
            </w:r>
          </w:p>
        </w:tc>
      </w:tr>
      <w:tr w:rsidR="00E6424E" w:rsidRPr="001F012B" w:rsidTr="00E6424E">
        <w:trPr>
          <w:trHeight w:val="906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24E" w:rsidRPr="001F012B" w:rsidRDefault="00E6424E" w:rsidP="001F012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textAlignment w:val="top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2.钉仓</w:t>
            </w:r>
          </w:p>
        </w:tc>
        <w:tc>
          <w:tcPr>
            <w:tcW w:w="4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E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165D22" w:rsidRDefault="00165D22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165D22" w:rsidRDefault="00165D22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165D22" w:rsidRDefault="00165D22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165D22" w:rsidRDefault="00165D22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165D22" w:rsidRPr="001F012B" w:rsidRDefault="00165D22" w:rsidP="00165D22">
            <w:pPr>
              <w:widowControl/>
              <w:spacing w:line="360" w:lineRule="auto"/>
              <w:ind w:firstLineChars="50" w:firstLine="120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2067元</w:t>
            </w:r>
          </w:p>
        </w:tc>
      </w:tr>
      <w:tr w:rsidR="00E6424E" w:rsidRPr="001F012B" w:rsidTr="00E6424E">
        <w:trPr>
          <w:trHeight w:val="906"/>
        </w:trPr>
        <w:tc>
          <w:tcPr>
            <w:tcW w:w="8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24E" w:rsidRPr="001F012B" w:rsidRDefault="00E6424E" w:rsidP="001F012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说明： 本表中所有产品须为同一品牌。</w:t>
            </w:r>
          </w:p>
        </w:tc>
      </w:tr>
    </w:tbl>
    <w:p w:rsidR="00A46312" w:rsidRPr="001F012B" w:rsidRDefault="00A46312" w:rsidP="001F012B">
      <w:pPr>
        <w:spacing w:line="360" w:lineRule="auto"/>
        <w:jc w:val="left"/>
        <w:rPr>
          <w:rFonts w:asciiTheme="minorEastAsia" w:eastAsiaTheme="minorEastAsia" w:hAnsiTheme="minorEastAsia" w:cs="宋体"/>
          <w:sz w:val="24"/>
          <w:szCs w:val="24"/>
        </w:rPr>
      </w:pPr>
    </w:p>
    <w:p w:rsidR="000834DB" w:rsidRPr="001F012B" w:rsidRDefault="000834DB" w:rsidP="001F012B">
      <w:pPr>
        <w:spacing w:line="360" w:lineRule="auto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F012B">
        <w:rPr>
          <w:rFonts w:asciiTheme="minorEastAsia" w:eastAsiaTheme="minorEastAsia" w:hAnsiTheme="minorEastAsia"/>
          <w:b/>
          <w:bCs/>
          <w:sz w:val="32"/>
          <w:szCs w:val="32"/>
        </w:rPr>
        <w:t>四包</w:t>
      </w:r>
      <w:r w:rsidRPr="001F012B">
        <w:rPr>
          <w:rFonts w:asciiTheme="minorEastAsia" w:eastAsiaTheme="minorEastAsia" w:hAnsiTheme="minorEastAsia" w:hint="eastAsia"/>
          <w:b/>
          <w:bCs/>
          <w:sz w:val="32"/>
          <w:szCs w:val="32"/>
        </w:rPr>
        <w:t>：</w:t>
      </w:r>
      <w:r w:rsidR="006D0A00" w:rsidRPr="001F012B">
        <w:rPr>
          <w:rFonts w:asciiTheme="minorEastAsia" w:eastAsiaTheme="minorEastAsia" w:hAnsiTheme="minorEastAsia" w:hint="eastAsia"/>
          <w:b/>
          <w:bCs/>
          <w:sz w:val="32"/>
          <w:szCs w:val="32"/>
        </w:rPr>
        <w:t>一次性使用钻头</w:t>
      </w:r>
      <w:r w:rsidRPr="001F012B">
        <w:rPr>
          <w:rFonts w:asciiTheme="minorEastAsia" w:eastAsiaTheme="minorEastAsia" w:hAnsiTheme="minorEastAsia" w:hint="eastAsia"/>
          <w:b/>
          <w:bCs/>
          <w:sz w:val="32"/>
          <w:szCs w:val="32"/>
        </w:rPr>
        <w:t>（各种型号  控制价3000元/枚）</w:t>
      </w:r>
    </w:p>
    <w:p w:rsidR="000834DB" w:rsidRPr="001F012B" w:rsidRDefault="000834DB" w:rsidP="001F012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F012B">
        <w:rPr>
          <w:rFonts w:asciiTheme="minorEastAsia" w:eastAsiaTheme="minorEastAsia" w:hAnsiTheme="minorEastAsia" w:hint="eastAsia"/>
          <w:sz w:val="24"/>
          <w:szCs w:val="24"/>
        </w:rPr>
        <w:t>1. 钻头：直径2.9—5mm:</w:t>
      </w:r>
    </w:p>
    <w:p w:rsidR="000834DB" w:rsidRPr="001F012B" w:rsidRDefault="000834DB" w:rsidP="001F012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F012B">
        <w:rPr>
          <w:rFonts w:asciiTheme="minorEastAsia" w:eastAsiaTheme="minorEastAsia" w:hAnsiTheme="minorEastAsia" w:hint="eastAsia"/>
          <w:sz w:val="24"/>
          <w:szCs w:val="24"/>
        </w:rPr>
        <w:t>2. 0°及多种带角度鼻科手术用磨钻、切割钻; 视神经减压钻</w:t>
      </w:r>
    </w:p>
    <w:p w:rsidR="000834DB" w:rsidRPr="001F012B" w:rsidRDefault="000834DB" w:rsidP="001F012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F012B">
        <w:rPr>
          <w:rFonts w:asciiTheme="minorEastAsia" w:eastAsiaTheme="minorEastAsia" w:hAnsiTheme="minorEastAsia" w:hint="eastAsia"/>
          <w:sz w:val="24"/>
          <w:szCs w:val="24"/>
        </w:rPr>
        <w:t>3. 整形刀头：多种</w:t>
      </w:r>
    </w:p>
    <w:p w:rsidR="000834DB" w:rsidRPr="001F012B" w:rsidRDefault="000834DB" w:rsidP="001F012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F012B">
        <w:rPr>
          <w:rFonts w:asciiTheme="minorEastAsia" w:eastAsiaTheme="minorEastAsia" w:hAnsiTheme="minorEastAsia" w:hint="eastAsia"/>
          <w:sz w:val="24"/>
          <w:szCs w:val="24"/>
        </w:rPr>
        <w:t>4. ★专用30000转额窦钻头：15°、40°、55°、70°，反锥型、子弹头型、桶型多种钻头组合，满足额窦高效手术需求。</w:t>
      </w:r>
    </w:p>
    <w:p w:rsidR="000834DB" w:rsidRPr="001F012B" w:rsidRDefault="000834DB" w:rsidP="001F012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F012B">
        <w:rPr>
          <w:rFonts w:asciiTheme="minorEastAsia" w:eastAsiaTheme="minorEastAsia" w:hAnsiTheme="minorEastAsia" w:hint="eastAsia"/>
          <w:sz w:val="24"/>
          <w:szCs w:val="24"/>
        </w:rPr>
        <w:t>5. ★全新高效切割刀头，更大开口，高效切割，避免堵塞。</w:t>
      </w:r>
    </w:p>
    <w:p w:rsidR="000834DB" w:rsidRPr="001F012B" w:rsidRDefault="000834DB" w:rsidP="001F012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F012B">
        <w:rPr>
          <w:rFonts w:asciiTheme="minorEastAsia" w:eastAsiaTheme="minorEastAsia" w:hAnsiTheme="minorEastAsia" w:hint="eastAsia"/>
          <w:sz w:val="24"/>
          <w:szCs w:val="24"/>
        </w:rPr>
        <w:t>6. 一次性使用钻头与现有美敦力鼻科动力系统和手柄配套使用，供方需保证供货产品的一致性和配套使用。</w:t>
      </w:r>
    </w:p>
    <w:p w:rsidR="00F51054" w:rsidRPr="001F012B" w:rsidRDefault="00F51054" w:rsidP="001F012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F51054" w:rsidRPr="001F012B" w:rsidRDefault="00F51054" w:rsidP="001F012B">
      <w:pPr>
        <w:spacing w:line="360" w:lineRule="auto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F012B">
        <w:rPr>
          <w:rFonts w:asciiTheme="minorEastAsia" w:eastAsiaTheme="minorEastAsia" w:hAnsiTheme="minorEastAsia" w:hint="eastAsia"/>
          <w:b/>
          <w:bCs/>
          <w:sz w:val="32"/>
          <w:szCs w:val="32"/>
        </w:rPr>
        <w:t>五包：颅骨网板及颅骨螺钉</w:t>
      </w:r>
    </w:p>
    <w:p w:rsidR="00F51054" w:rsidRPr="001F012B" w:rsidRDefault="00F51054" w:rsidP="001F012B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1F012B">
        <w:rPr>
          <w:rFonts w:asciiTheme="minorEastAsia" w:eastAsiaTheme="minorEastAsia" w:hAnsiTheme="minorEastAsia" w:hint="eastAsia"/>
          <w:b/>
          <w:sz w:val="24"/>
          <w:szCs w:val="24"/>
        </w:rPr>
        <w:t>一：颅骨网板（控制价</w:t>
      </w:r>
      <w:r w:rsidR="00AB61D6">
        <w:rPr>
          <w:rFonts w:asciiTheme="minorEastAsia" w:eastAsiaTheme="minorEastAsia" w:hAnsiTheme="minorEastAsia" w:hint="eastAsia"/>
          <w:b/>
          <w:sz w:val="24"/>
          <w:szCs w:val="24"/>
        </w:rPr>
        <w:t>800</w:t>
      </w:r>
      <w:r w:rsidRPr="001F012B">
        <w:rPr>
          <w:rFonts w:asciiTheme="minorEastAsia" w:eastAsiaTheme="minorEastAsia" w:hAnsiTheme="minorEastAsia" w:hint="eastAsia"/>
          <w:b/>
          <w:sz w:val="24"/>
          <w:szCs w:val="24"/>
        </w:rPr>
        <w:t>元</w:t>
      </w:r>
      <w:r w:rsidR="001F012B">
        <w:rPr>
          <w:rFonts w:asciiTheme="minorEastAsia" w:eastAsiaTheme="minorEastAsia" w:hAnsiTheme="minorEastAsia" w:hint="eastAsia"/>
          <w:b/>
          <w:sz w:val="24"/>
          <w:szCs w:val="24"/>
        </w:rPr>
        <w:t>/块</w:t>
      </w:r>
      <w:r w:rsidRPr="001F012B"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</w:p>
    <w:p w:rsidR="00F51054" w:rsidRPr="001F012B" w:rsidRDefault="00F51054" w:rsidP="001F012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F012B">
        <w:rPr>
          <w:rFonts w:asciiTheme="minorEastAsia" w:eastAsiaTheme="minorEastAsia" w:hAnsiTheme="minorEastAsia" w:hint="eastAsia"/>
          <w:sz w:val="24"/>
          <w:szCs w:val="24"/>
        </w:rPr>
        <w:t>1.规格：2*14.5*H(0.6mm)</w:t>
      </w:r>
    </w:p>
    <w:p w:rsidR="00F51054" w:rsidRPr="001F012B" w:rsidRDefault="00F51054" w:rsidP="001F012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F012B">
        <w:rPr>
          <w:rFonts w:asciiTheme="minorEastAsia" w:eastAsiaTheme="minorEastAsia" w:hAnsiTheme="minorEastAsia" w:hint="eastAsia"/>
          <w:sz w:val="24"/>
          <w:szCs w:val="24"/>
        </w:rPr>
        <w:t>2.型号：LGZ08</w:t>
      </w:r>
    </w:p>
    <w:p w:rsidR="00F51054" w:rsidRPr="001F012B" w:rsidRDefault="00F51054" w:rsidP="001F012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F012B">
        <w:rPr>
          <w:rFonts w:asciiTheme="minorEastAsia" w:eastAsiaTheme="minorEastAsia" w:hAnsiTheme="minorEastAsia" w:hint="eastAsia"/>
          <w:sz w:val="24"/>
          <w:szCs w:val="24"/>
        </w:rPr>
        <w:t>3.材质：进口纯钛</w:t>
      </w:r>
    </w:p>
    <w:p w:rsidR="00F51054" w:rsidRPr="001F012B" w:rsidRDefault="00F51054" w:rsidP="001F012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F012B">
        <w:rPr>
          <w:rFonts w:asciiTheme="minorEastAsia" w:eastAsiaTheme="minorEastAsia" w:hAnsiTheme="minorEastAsia" w:hint="eastAsia"/>
          <w:sz w:val="24"/>
          <w:szCs w:val="24"/>
        </w:rPr>
        <w:t>产品需在安徽省医药集中采购平台中满足网采，集中交易目录中产品优先，备案目录产品需要提供流水号。</w:t>
      </w:r>
    </w:p>
    <w:p w:rsidR="00F51054" w:rsidRPr="001F012B" w:rsidRDefault="00F51054" w:rsidP="001F012B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1F012B">
        <w:rPr>
          <w:rFonts w:asciiTheme="minorEastAsia" w:eastAsiaTheme="minorEastAsia" w:hAnsiTheme="minorEastAsia" w:hint="eastAsia"/>
          <w:b/>
          <w:sz w:val="24"/>
          <w:szCs w:val="24"/>
        </w:rPr>
        <w:t>二：颅骨螺钉（控制价150元</w:t>
      </w:r>
      <w:r w:rsidR="001F012B">
        <w:rPr>
          <w:rFonts w:asciiTheme="minorEastAsia" w:eastAsiaTheme="minorEastAsia" w:hAnsiTheme="minorEastAsia" w:hint="eastAsia"/>
          <w:b/>
          <w:sz w:val="24"/>
          <w:szCs w:val="24"/>
        </w:rPr>
        <w:t>/枚</w:t>
      </w:r>
      <w:r w:rsidRPr="001F012B"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</w:p>
    <w:p w:rsidR="00F51054" w:rsidRPr="001F012B" w:rsidRDefault="00F51054" w:rsidP="001F012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F012B">
        <w:rPr>
          <w:rFonts w:asciiTheme="minorEastAsia" w:eastAsiaTheme="minorEastAsia" w:hAnsiTheme="minorEastAsia" w:hint="eastAsia"/>
          <w:sz w:val="24"/>
          <w:szCs w:val="24"/>
        </w:rPr>
        <w:t>1.规格：2*5mm</w:t>
      </w:r>
    </w:p>
    <w:p w:rsidR="00F51054" w:rsidRPr="001F012B" w:rsidRDefault="00F51054" w:rsidP="001F012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F012B">
        <w:rPr>
          <w:rFonts w:asciiTheme="minorEastAsia" w:eastAsiaTheme="minorEastAsia" w:hAnsiTheme="minorEastAsia" w:hint="eastAsia"/>
          <w:sz w:val="24"/>
          <w:szCs w:val="24"/>
        </w:rPr>
        <w:t>2.型号：LGD01</w:t>
      </w:r>
    </w:p>
    <w:p w:rsidR="00F51054" w:rsidRDefault="00F51054" w:rsidP="001F012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F012B">
        <w:rPr>
          <w:rFonts w:asciiTheme="minorEastAsia" w:eastAsiaTheme="minorEastAsia" w:hAnsiTheme="minorEastAsia" w:hint="eastAsia"/>
          <w:sz w:val="24"/>
          <w:szCs w:val="24"/>
        </w:rPr>
        <w:lastRenderedPageBreak/>
        <w:t>3.材质：钛合金</w:t>
      </w:r>
    </w:p>
    <w:p w:rsidR="00EA0896" w:rsidRDefault="00EA0896" w:rsidP="001F012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EA0896" w:rsidRPr="00EA0896" w:rsidRDefault="00EA0896" w:rsidP="00EA0896">
      <w:pPr>
        <w:spacing w:line="360" w:lineRule="auto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EA0896">
        <w:rPr>
          <w:rFonts w:asciiTheme="minorEastAsia" w:eastAsiaTheme="minorEastAsia" w:hAnsiTheme="minorEastAsia" w:hint="eastAsia"/>
          <w:b/>
          <w:bCs/>
          <w:sz w:val="32"/>
          <w:szCs w:val="32"/>
        </w:rPr>
        <w:t>六包：重复使用钬激光光纤（控制价6900元/根）</w:t>
      </w:r>
    </w:p>
    <w:p w:rsidR="00EA0896" w:rsidRPr="00EA0896" w:rsidRDefault="00EA0896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0896">
        <w:rPr>
          <w:rFonts w:asciiTheme="minorEastAsia" w:eastAsiaTheme="minorEastAsia" w:hAnsiTheme="minorEastAsia" w:hint="eastAsia"/>
          <w:sz w:val="24"/>
          <w:szCs w:val="24"/>
        </w:rPr>
        <w:t>1、一体化智能识别系统。</w:t>
      </w:r>
    </w:p>
    <w:p w:rsidR="00EA0896" w:rsidRPr="00EA0896" w:rsidRDefault="00EA0896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0896">
        <w:rPr>
          <w:rFonts w:asciiTheme="minorEastAsia" w:eastAsiaTheme="minorEastAsia" w:hAnsiTheme="minorEastAsia" w:hint="eastAsia"/>
          <w:sz w:val="24"/>
          <w:szCs w:val="24"/>
        </w:rPr>
        <w:t>2、 个性化光路连接，精准匹配光路特性。</w:t>
      </w:r>
    </w:p>
    <w:p w:rsidR="00EA0896" w:rsidRPr="00EA0896" w:rsidRDefault="00EA0896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0896">
        <w:rPr>
          <w:rFonts w:asciiTheme="minorEastAsia" w:eastAsiaTheme="minorEastAsia" w:hAnsiTheme="minorEastAsia" w:hint="eastAsia"/>
          <w:sz w:val="24"/>
          <w:szCs w:val="24"/>
        </w:rPr>
        <w:t>3、 内芯为纯熔融石英，可实现超低损耗的能量传输。</w:t>
      </w:r>
    </w:p>
    <w:p w:rsidR="00EA0896" w:rsidRPr="00EA0896" w:rsidRDefault="00EA0896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0896">
        <w:rPr>
          <w:rFonts w:asciiTheme="minorEastAsia" w:eastAsiaTheme="minorEastAsia" w:hAnsiTheme="minorEastAsia" w:hint="eastAsia"/>
          <w:sz w:val="24"/>
          <w:szCs w:val="24"/>
        </w:rPr>
        <w:t>4、 履层包括包层和缓冲层，可实现激光传输过程中全反射。</w:t>
      </w:r>
    </w:p>
    <w:p w:rsidR="00EA0896" w:rsidRPr="00EA0896" w:rsidRDefault="00EA0896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0896">
        <w:rPr>
          <w:rFonts w:asciiTheme="minorEastAsia" w:eastAsiaTheme="minorEastAsia" w:hAnsiTheme="minorEastAsia" w:hint="eastAsia"/>
          <w:sz w:val="24"/>
          <w:szCs w:val="24"/>
        </w:rPr>
        <w:t>5、 外包层为有色高分子聚合材料保护层，辅助增强光纤的弯折强度，提高使用中的可视性。</w:t>
      </w:r>
    </w:p>
    <w:p w:rsidR="00EA0896" w:rsidRPr="00EA0896" w:rsidRDefault="00EA0896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0896">
        <w:rPr>
          <w:rFonts w:asciiTheme="minorEastAsia" w:eastAsiaTheme="minorEastAsia" w:hAnsiTheme="minorEastAsia" w:hint="eastAsia"/>
          <w:sz w:val="24"/>
          <w:szCs w:val="24"/>
        </w:rPr>
        <w:t>6、光纤性能卓越、安全稳定、柔韧耐用。</w:t>
      </w:r>
    </w:p>
    <w:p w:rsidR="00EA0896" w:rsidRPr="00EA0896" w:rsidRDefault="00EA0896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0896">
        <w:rPr>
          <w:rFonts w:asciiTheme="minorEastAsia" w:eastAsiaTheme="minorEastAsia" w:hAnsiTheme="minorEastAsia" w:hint="eastAsia"/>
          <w:sz w:val="24"/>
          <w:szCs w:val="24"/>
        </w:rPr>
        <w:t>7、</w:t>
      </w:r>
      <w:r w:rsidRPr="001F012B">
        <w:rPr>
          <w:rFonts w:asciiTheme="minorEastAsia" w:eastAsiaTheme="minorEastAsia" w:hAnsiTheme="minorEastAsia" w:hint="eastAsia"/>
          <w:sz w:val="24"/>
          <w:szCs w:val="24"/>
        </w:rPr>
        <w:t>★</w:t>
      </w:r>
      <w:r w:rsidRPr="00EA0896">
        <w:rPr>
          <w:rFonts w:asciiTheme="minorEastAsia" w:eastAsiaTheme="minorEastAsia" w:hAnsiTheme="minorEastAsia" w:hint="eastAsia"/>
          <w:sz w:val="24"/>
          <w:szCs w:val="24"/>
        </w:rPr>
        <w:t>能与医院在用钬激光治疗系统匹配使用。</w:t>
      </w:r>
    </w:p>
    <w:p w:rsidR="00EA0896" w:rsidRPr="00EA0896" w:rsidRDefault="00EA0896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0896">
        <w:rPr>
          <w:rFonts w:asciiTheme="minorEastAsia" w:eastAsiaTheme="minorEastAsia" w:hAnsiTheme="minorEastAsia" w:hint="eastAsia"/>
          <w:sz w:val="24"/>
          <w:szCs w:val="24"/>
        </w:rPr>
        <w:t>8、</w:t>
      </w:r>
      <w:r w:rsidRPr="001F012B">
        <w:rPr>
          <w:rFonts w:asciiTheme="minorEastAsia" w:eastAsiaTheme="minorEastAsia" w:hAnsiTheme="minorEastAsia" w:hint="eastAsia"/>
          <w:sz w:val="24"/>
          <w:szCs w:val="24"/>
        </w:rPr>
        <w:t>★</w:t>
      </w:r>
      <w:r w:rsidRPr="00EA0896">
        <w:rPr>
          <w:rFonts w:asciiTheme="minorEastAsia" w:eastAsiaTheme="minorEastAsia" w:hAnsiTheme="minorEastAsia" w:hint="eastAsia"/>
          <w:sz w:val="24"/>
          <w:szCs w:val="24"/>
        </w:rPr>
        <w:t>规格型号参数：</w:t>
      </w:r>
    </w:p>
    <w:tbl>
      <w:tblPr>
        <w:tblStyle w:val="a5"/>
        <w:tblW w:w="8794" w:type="dxa"/>
        <w:tblInd w:w="119" w:type="dxa"/>
        <w:tblLook w:val="04A0"/>
      </w:tblPr>
      <w:tblGrid>
        <w:gridCol w:w="3137"/>
        <w:gridCol w:w="2782"/>
        <w:gridCol w:w="2875"/>
      </w:tblGrid>
      <w:tr w:rsidR="00EA0896" w:rsidRPr="00EA0896" w:rsidTr="005D0B28">
        <w:trPr>
          <w:trHeight w:val="301"/>
        </w:trPr>
        <w:tc>
          <w:tcPr>
            <w:tcW w:w="3137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2782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200</w:t>
            </w: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um</w:t>
            </w:r>
          </w:p>
        </w:tc>
        <w:tc>
          <w:tcPr>
            <w:tcW w:w="2875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550</w:t>
            </w: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um</w:t>
            </w:r>
          </w:p>
        </w:tc>
      </w:tr>
      <w:tr w:rsidR="00EA0896" w:rsidRPr="00EA0896" w:rsidTr="005D0B28">
        <w:trPr>
          <w:trHeight w:val="263"/>
        </w:trPr>
        <w:tc>
          <w:tcPr>
            <w:tcW w:w="3137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最大输出能量(</w:t>
            </w: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J)</w:t>
            </w:r>
          </w:p>
        </w:tc>
        <w:tc>
          <w:tcPr>
            <w:tcW w:w="2782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1.5J</w:t>
            </w:r>
          </w:p>
        </w:tc>
        <w:tc>
          <w:tcPr>
            <w:tcW w:w="2875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6J</w:t>
            </w:r>
          </w:p>
        </w:tc>
      </w:tr>
      <w:tr w:rsidR="00EA0896" w:rsidRPr="00EA0896" w:rsidTr="005D0B28">
        <w:tc>
          <w:tcPr>
            <w:tcW w:w="3137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最大赫兹（H</w:t>
            </w: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z</w:t>
            </w: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782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40Hz</w:t>
            </w:r>
          </w:p>
        </w:tc>
        <w:tc>
          <w:tcPr>
            <w:tcW w:w="2875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80Hz</w:t>
            </w:r>
          </w:p>
        </w:tc>
      </w:tr>
      <w:tr w:rsidR="00EA0896" w:rsidRPr="00EA0896" w:rsidTr="005D0B28">
        <w:tc>
          <w:tcPr>
            <w:tcW w:w="3137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最大输入功率（w）</w:t>
            </w:r>
          </w:p>
        </w:tc>
        <w:tc>
          <w:tcPr>
            <w:tcW w:w="2782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45W</w:t>
            </w:r>
          </w:p>
        </w:tc>
        <w:tc>
          <w:tcPr>
            <w:tcW w:w="2875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120W</w:t>
            </w:r>
          </w:p>
        </w:tc>
      </w:tr>
      <w:tr w:rsidR="00EA0896" w:rsidRPr="00EA0896" w:rsidTr="005D0B28">
        <w:tc>
          <w:tcPr>
            <w:tcW w:w="3137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内芯直径（</w:t>
            </w:r>
            <w:bookmarkStart w:id="1" w:name="_Hlk139402308"/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um</w:t>
            </w:r>
            <w:bookmarkEnd w:id="1"/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782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72</w:t>
            </w: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um</w:t>
            </w:r>
          </w:p>
        </w:tc>
        <w:tc>
          <w:tcPr>
            <w:tcW w:w="2875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550</w:t>
            </w: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um</w:t>
            </w:r>
          </w:p>
        </w:tc>
      </w:tr>
      <w:tr w:rsidR="00EA0896" w:rsidRPr="00EA0896" w:rsidTr="005D0B28">
        <w:tc>
          <w:tcPr>
            <w:tcW w:w="3137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最大外径 （um）</w:t>
            </w:r>
          </w:p>
        </w:tc>
        <w:tc>
          <w:tcPr>
            <w:tcW w:w="2782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 xml:space="preserve">450 </w:t>
            </w: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um</w:t>
            </w:r>
          </w:p>
        </w:tc>
        <w:tc>
          <w:tcPr>
            <w:tcW w:w="2875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780</w:t>
            </w: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um</w:t>
            </w:r>
          </w:p>
        </w:tc>
      </w:tr>
      <w:tr w:rsidR="00EA0896" w:rsidRPr="00EA0896" w:rsidTr="005D0B28">
        <w:tc>
          <w:tcPr>
            <w:tcW w:w="3137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尖端外径 （um）</w:t>
            </w:r>
          </w:p>
        </w:tc>
        <w:tc>
          <w:tcPr>
            <w:tcW w:w="2782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450</w:t>
            </w: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um</w:t>
            </w:r>
          </w:p>
        </w:tc>
        <w:tc>
          <w:tcPr>
            <w:tcW w:w="2875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780</w:t>
            </w: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um</w:t>
            </w:r>
          </w:p>
        </w:tc>
      </w:tr>
      <w:tr w:rsidR="00EA0896" w:rsidRPr="00EA0896" w:rsidTr="005D0B28">
        <w:tc>
          <w:tcPr>
            <w:tcW w:w="3137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最大功率下，最小光纤弯曲半径</w:t>
            </w:r>
          </w:p>
        </w:tc>
        <w:tc>
          <w:tcPr>
            <w:tcW w:w="2782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12mm</w:t>
            </w:r>
          </w:p>
        </w:tc>
        <w:tc>
          <w:tcPr>
            <w:tcW w:w="2875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20mm</w:t>
            </w:r>
          </w:p>
        </w:tc>
      </w:tr>
    </w:tbl>
    <w:p w:rsidR="00EA0896" w:rsidRDefault="00EA0896" w:rsidP="00A308DF">
      <w:pPr>
        <w:spacing w:line="360" w:lineRule="auto"/>
        <w:rPr>
          <w:rFonts w:ascii="新宋体" w:eastAsia="新宋体" w:hAnsi="新宋体"/>
          <w:sz w:val="22"/>
          <w:szCs w:val="24"/>
        </w:rPr>
      </w:pPr>
    </w:p>
    <w:p w:rsidR="00EA0896" w:rsidRPr="001F012B" w:rsidRDefault="00EA0896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F51054" w:rsidRPr="001F012B" w:rsidRDefault="00F51054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F51054" w:rsidRPr="001F012B" w:rsidRDefault="00F51054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105144" w:rsidRPr="000834DB" w:rsidRDefault="00105144" w:rsidP="00A308DF">
      <w:pPr>
        <w:spacing w:line="360" w:lineRule="auto"/>
      </w:pPr>
    </w:p>
    <w:sectPr w:rsidR="00105144" w:rsidRPr="000834DB" w:rsidSect="00CB4DCC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E58" w:rsidRDefault="001B4E58" w:rsidP="005724C6">
      <w:r>
        <w:separator/>
      </w:r>
    </w:p>
  </w:endnote>
  <w:endnote w:type="continuationSeparator" w:id="1">
    <w:p w:rsidR="001B4E58" w:rsidRDefault="001B4E58" w:rsidP="00572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E58" w:rsidRDefault="001B4E58" w:rsidP="005724C6">
      <w:r>
        <w:separator/>
      </w:r>
    </w:p>
  </w:footnote>
  <w:footnote w:type="continuationSeparator" w:id="1">
    <w:p w:rsidR="001B4E58" w:rsidRDefault="001B4E58" w:rsidP="00572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DCC" w:rsidRDefault="00CB4DC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34E"/>
    <w:multiLevelType w:val="multilevel"/>
    <w:tmpl w:val="A9DA7A9C"/>
    <w:lvl w:ilvl="0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="宋体" w:hAnsiTheme="minorEastAsia" w:cstheme="minor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08773F"/>
    <w:multiLevelType w:val="multilevel"/>
    <w:tmpl w:val="1608773F"/>
    <w:lvl w:ilvl="0">
      <w:start w:val="1"/>
      <w:numFmt w:val="decimal"/>
      <w:lvlText w:val="%1)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581605D"/>
    <w:multiLevelType w:val="multilevel"/>
    <w:tmpl w:val="3581605D"/>
    <w:lvl w:ilvl="0">
      <w:start w:val="1"/>
      <w:numFmt w:val="decimal"/>
      <w:lvlText w:val="%1)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1A3EFB6"/>
    <w:multiLevelType w:val="singleLevel"/>
    <w:tmpl w:val="41A3EFB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535116D9"/>
    <w:multiLevelType w:val="multilevel"/>
    <w:tmpl w:val="535116D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4C6"/>
    <w:rsid w:val="00065E73"/>
    <w:rsid w:val="000834DB"/>
    <w:rsid w:val="00105144"/>
    <w:rsid w:val="00165D22"/>
    <w:rsid w:val="001B4E58"/>
    <w:rsid w:val="001F012B"/>
    <w:rsid w:val="00475DAB"/>
    <w:rsid w:val="005724C6"/>
    <w:rsid w:val="006D0A00"/>
    <w:rsid w:val="007A1417"/>
    <w:rsid w:val="00835517"/>
    <w:rsid w:val="008756F4"/>
    <w:rsid w:val="00977466"/>
    <w:rsid w:val="00A029DB"/>
    <w:rsid w:val="00A308DF"/>
    <w:rsid w:val="00A46312"/>
    <w:rsid w:val="00A907DD"/>
    <w:rsid w:val="00AB61D6"/>
    <w:rsid w:val="00B853A6"/>
    <w:rsid w:val="00B948C1"/>
    <w:rsid w:val="00C14AE5"/>
    <w:rsid w:val="00C44B43"/>
    <w:rsid w:val="00CB4DCC"/>
    <w:rsid w:val="00E6424E"/>
    <w:rsid w:val="00EA0896"/>
    <w:rsid w:val="00F5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24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24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24C6"/>
    <w:rPr>
      <w:sz w:val="18"/>
      <w:szCs w:val="18"/>
    </w:rPr>
  </w:style>
  <w:style w:type="table" w:styleId="a5">
    <w:name w:val="Table Grid"/>
    <w:basedOn w:val="a1"/>
    <w:uiPriority w:val="39"/>
    <w:qFormat/>
    <w:rsid w:val="0097746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77466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19</cp:revision>
  <cp:lastPrinted>2023-07-05T01:26:00Z</cp:lastPrinted>
  <dcterms:created xsi:type="dcterms:W3CDTF">2023-07-05T00:08:00Z</dcterms:created>
  <dcterms:modified xsi:type="dcterms:W3CDTF">2023-07-06T01:11:00Z</dcterms:modified>
</cp:coreProperties>
</file>