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39" w:rsidRDefault="00CA321F">
      <w:pPr>
        <w:tabs>
          <w:tab w:val="left" w:pos="2505"/>
        </w:tabs>
        <w:spacing w:line="360" w:lineRule="auto"/>
        <w:ind w:rightChars="230" w:right="483"/>
        <w:jc w:val="center"/>
        <w:rPr>
          <w:rFonts w:ascii="宋体" w:eastAsia="宋体" w:hAnsi="宋体" w:cs="宋体" w:hint="eastAsia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腹部机基本参数</w:t>
      </w:r>
    </w:p>
    <w:p w:rsidR="00E772D2" w:rsidRDefault="00E772D2" w:rsidP="00E772D2">
      <w:pPr>
        <w:tabs>
          <w:tab w:val="left" w:pos="2505"/>
        </w:tabs>
        <w:spacing w:line="360" w:lineRule="auto"/>
        <w:ind w:rightChars="230" w:right="483"/>
        <w:jc w:val="center"/>
        <w:rPr>
          <w:rFonts w:ascii="宋体" w:eastAsia="宋体" w:hAnsi="宋体" w:cs="宋体"/>
          <w:b/>
          <w:szCs w:val="21"/>
        </w:rPr>
      </w:pPr>
      <w:r>
        <w:rPr>
          <w:rFonts w:hint="eastAsia"/>
          <w:b/>
          <w:bCs/>
          <w:sz w:val="24"/>
          <w:szCs w:val="32"/>
        </w:rPr>
        <w:t>（整体初步预算约</w:t>
      </w:r>
      <w:r>
        <w:rPr>
          <w:b/>
          <w:bCs/>
          <w:sz w:val="24"/>
          <w:szCs w:val="32"/>
        </w:rPr>
        <w:t>150</w:t>
      </w:r>
      <w:r>
        <w:rPr>
          <w:rFonts w:hint="eastAsia"/>
          <w:b/>
          <w:bCs/>
          <w:sz w:val="24"/>
          <w:szCs w:val="32"/>
        </w:rPr>
        <w:t>万元）</w:t>
      </w:r>
    </w:p>
    <w:p w:rsidR="00E772D2" w:rsidRPr="00E772D2" w:rsidRDefault="00E772D2">
      <w:pPr>
        <w:tabs>
          <w:tab w:val="left" w:pos="2505"/>
        </w:tabs>
        <w:spacing w:line="360" w:lineRule="auto"/>
        <w:ind w:rightChars="230" w:right="483"/>
        <w:jc w:val="center"/>
        <w:rPr>
          <w:rFonts w:ascii="宋体" w:eastAsia="宋体" w:hAnsi="宋体" w:cs="宋体"/>
          <w:b/>
          <w:szCs w:val="21"/>
        </w:rPr>
      </w:pP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一：设备名称：国产高端全数字化彩色多普勒超声诊断系统</w:t>
      </w:r>
      <w:r>
        <w:rPr>
          <w:rFonts w:ascii="宋体" w:eastAsia="宋体" w:hAnsi="宋体" w:cs="宋体" w:hint="eastAsia"/>
          <w:b/>
          <w:szCs w:val="21"/>
        </w:rPr>
        <w:tab/>
      </w:r>
      <w:r>
        <w:rPr>
          <w:rFonts w:ascii="宋体" w:eastAsia="宋体" w:hAnsi="宋体" w:cs="宋体" w:hint="eastAsia"/>
          <w:b/>
          <w:szCs w:val="21"/>
        </w:rPr>
        <w:tab/>
      </w:r>
      <w:r>
        <w:rPr>
          <w:rFonts w:ascii="宋体" w:eastAsia="宋体" w:hAnsi="宋体" w:cs="宋体" w:hint="eastAsia"/>
          <w:b/>
          <w:szCs w:val="21"/>
        </w:rPr>
        <w:tab/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二：数量：一套</w:t>
      </w:r>
      <w:r>
        <w:rPr>
          <w:rFonts w:ascii="宋体" w:eastAsia="宋体" w:hAnsi="宋体" w:cs="宋体" w:hint="eastAsia"/>
          <w:b/>
          <w:szCs w:val="21"/>
        </w:rPr>
        <w:tab/>
      </w:r>
      <w:r>
        <w:rPr>
          <w:rFonts w:ascii="宋体" w:eastAsia="宋体" w:hAnsi="宋体" w:cs="宋体" w:hint="eastAsia"/>
          <w:b/>
          <w:szCs w:val="21"/>
        </w:rPr>
        <w:tab/>
      </w:r>
      <w:r>
        <w:rPr>
          <w:rFonts w:ascii="宋体" w:eastAsia="宋体" w:hAnsi="宋体" w:cs="宋体" w:hint="eastAsia"/>
          <w:b/>
          <w:szCs w:val="21"/>
        </w:rPr>
        <w:tab/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szCs w:val="21"/>
        </w:rPr>
        <w:t>三：</w:t>
      </w:r>
      <w:r>
        <w:rPr>
          <w:rFonts w:ascii="宋体" w:eastAsia="宋体" w:hAnsi="宋体" w:cs="宋体" w:hint="eastAsia"/>
          <w:b/>
          <w:szCs w:val="21"/>
        </w:rPr>
        <w:t>设备用途说明：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szCs w:val="21"/>
        </w:rPr>
        <w:t>满足腹部、妇产、泌尿、血管、浅表小器官、儿科、腔内及其他介入检查和治疗，具备科研教学、各科系病例诊断、疑难病例会诊，具备持续升级能力，提供各临床领域解决方案，能满足开展新的临床应用需求的超声系统。</w:t>
      </w:r>
    </w:p>
    <w:p w:rsidR="00285639" w:rsidRDefault="00D7110D" w:rsidP="00D7110D">
      <w:pPr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四</w:t>
      </w:r>
      <w:r w:rsidR="00586743">
        <w:rPr>
          <w:rFonts w:ascii="宋体" w:eastAsia="宋体" w:hAnsi="宋体" w:cs="宋体" w:hint="eastAsia"/>
          <w:b/>
          <w:szCs w:val="21"/>
        </w:rPr>
        <w:t>：主要技术规格和描述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.1彩色多普勒超声波诊断仪包括：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.1.1</w:t>
      </w:r>
      <w:r w:rsidR="000B48AE">
        <w:rPr>
          <w:rFonts w:ascii="宋体" w:eastAsia="宋体" w:hAnsi="宋体" w:cs="宋体" w:hint="eastAsia"/>
          <w:szCs w:val="21"/>
        </w:rPr>
        <w:t>监视器：</w:t>
      </w:r>
      <w:r w:rsidR="00586743">
        <w:rPr>
          <w:rFonts w:ascii="宋体" w:eastAsia="宋体" w:hAnsi="宋体" w:cs="宋体" w:hint="eastAsia"/>
          <w:szCs w:val="21"/>
        </w:rPr>
        <w:t>宽视角，高对比，清晰、超稳动态显示图像</w:t>
      </w:r>
    </w:p>
    <w:p w:rsidR="00D7110D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.1.2≥10"大屏幕</w:t>
      </w:r>
      <w:r>
        <w:rPr>
          <w:rFonts w:ascii="宋体" w:eastAsia="宋体" w:hAnsi="宋体" w:cs="宋体" w:hint="eastAsia"/>
          <w:szCs w:val="21"/>
        </w:rPr>
        <w:t>液晶触摸控制屏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4.1.3</w:t>
      </w:r>
      <w:r w:rsidR="00586743">
        <w:rPr>
          <w:rFonts w:ascii="宋体" w:eastAsia="宋体" w:hAnsi="宋体" w:cs="宋体" w:hint="eastAsia"/>
          <w:szCs w:val="21"/>
        </w:rPr>
        <w:t>操作面板可倾斜及旋转移动，高度可调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.1.4</w:t>
      </w:r>
      <w:r w:rsidR="00586743">
        <w:rPr>
          <w:rFonts w:ascii="宋体" w:eastAsia="宋体" w:hAnsi="宋体" w:cs="宋体" w:hint="eastAsia"/>
          <w:szCs w:val="21"/>
        </w:rPr>
        <w:t>单晶体或面阵或透镜或多层晶体匹配等先进的探</w:t>
      </w:r>
      <w:r w:rsidR="00586743">
        <w:rPr>
          <w:rFonts w:ascii="宋体" w:eastAsia="宋体" w:hAnsi="宋体" w:cs="宋体" w:hint="eastAsia"/>
          <w:kern w:val="0"/>
          <w:szCs w:val="21"/>
        </w:rPr>
        <w:t>头技术，提高灵敏度，改善图像质量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.1.5</w:t>
      </w:r>
      <w:r w:rsidR="00586743">
        <w:rPr>
          <w:rFonts w:ascii="宋体" w:eastAsia="宋体" w:hAnsi="宋体" w:cs="宋体" w:hint="eastAsia"/>
          <w:szCs w:val="21"/>
        </w:rPr>
        <w:t>脉冲调制技术或脉冲反向谐波技术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.1.6</w:t>
      </w:r>
      <w:r w:rsidR="00586743">
        <w:rPr>
          <w:rFonts w:ascii="宋体" w:eastAsia="宋体" w:hAnsi="宋体" w:cs="宋体" w:hint="eastAsia"/>
          <w:szCs w:val="21"/>
        </w:rPr>
        <w:t>解剖 M 型技术,可任意旋转 M 型取样线角度，方便准确的进行测量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.1.</w:t>
      </w:r>
      <w:r w:rsidR="002824CF">
        <w:rPr>
          <w:rFonts w:ascii="宋体" w:eastAsia="宋体" w:hAnsi="宋体" w:cs="宋体" w:hint="eastAsia"/>
          <w:szCs w:val="21"/>
        </w:rPr>
        <w:t>7</w:t>
      </w:r>
      <w:r w:rsidR="00586743">
        <w:rPr>
          <w:rFonts w:ascii="宋体" w:eastAsia="宋体" w:hAnsi="宋体" w:cs="宋体" w:hint="eastAsia"/>
          <w:szCs w:val="21"/>
        </w:rPr>
        <w:t>数字化高分辨率二维灰阶成像单元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.1.8</w:t>
      </w:r>
      <w:r w:rsidR="00586743">
        <w:rPr>
          <w:rFonts w:ascii="宋体" w:eastAsia="宋体" w:hAnsi="宋体" w:cs="宋体" w:hint="eastAsia"/>
          <w:szCs w:val="21"/>
        </w:rPr>
        <w:t>数字化M型显示及分析系统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.1.9</w:t>
      </w:r>
      <w:r w:rsidR="00586743">
        <w:rPr>
          <w:rFonts w:ascii="宋体" w:eastAsia="宋体" w:hAnsi="宋体" w:cs="宋体" w:hint="eastAsia"/>
          <w:szCs w:val="21"/>
        </w:rPr>
        <w:t>数字化高分辨率彩色多普勒血流成像单元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.1.10</w:t>
      </w:r>
      <w:r w:rsidR="00586743">
        <w:rPr>
          <w:rFonts w:ascii="宋体" w:eastAsia="宋体" w:hAnsi="宋体" w:cs="宋体" w:hint="eastAsia"/>
          <w:szCs w:val="21"/>
        </w:rPr>
        <w:t>数字化能量血流成像单元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.1.11</w:t>
      </w:r>
      <w:r w:rsidR="00586743">
        <w:rPr>
          <w:rFonts w:ascii="宋体" w:eastAsia="宋体" w:hAnsi="宋体" w:cs="宋体" w:hint="eastAsia"/>
          <w:szCs w:val="21"/>
        </w:rPr>
        <w:t>数字化脉冲多普勒显示和分析系统</w:t>
      </w:r>
    </w:p>
    <w:p w:rsidR="00D7110D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.1.12</w:t>
      </w:r>
      <w:r>
        <w:rPr>
          <w:rFonts w:ascii="宋体" w:eastAsia="宋体" w:hAnsi="宋体" w:cs="宋体" w:hint="eastAsia"/>
          <w:szCs w:val="21"/>
        </w:rPr>
        <w:t>数字化连续多普勒显示及分析系统，支持凸阵、线阵、相控阵探头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.1.13</w:t>
      </w:r>
      <w:r w:rsidR="00586743">
        <w:rPr>
          <w:rFonts w:ascii="宋体" w:eastAsia="宋体" w:hAnsi="宋体" w:cs="宋体" w:hint="eastAsia"/>
          <w:szCs w:val="21"/>
        </w:rPr>
        <w:t>先进次谐波成像功能、纯净谐波成像功能、高精细谐波成像功能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.1.14</w:t>
      </w:r>
      <w:r w:rsidR="00586743">
        <w:rPr>
          <w:rFonts w:ascii="宋体" w:eastAsia="宋体" w:hAnsi="宋体" w:cs="宋体" w:hint="eastAsia"/>
          <w:szCs w:val="21"/>
        </w:rPr>
        <w:t>复合成像技术，提升图像的细节分辨率和穿透力，加强边界显示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.1.15</w:t>
      </w:r>
      <w:r w:rsidR="00586743">
        <w:rPr>
          <w:rFonts w:ascii="宋体" w:eastAsia="宋体" w:hAnsi="宋体" w:cs="宋体" w:hint="eastAsia"/>
          <w:szCs w:val="21"/>
        </w:rPr>
        <w:t>斑点噪声抑制技术或类似技术，</w:t>
      </w:r>
      <w:r>
        <w:rPr>
          <w:rFonts w:ascii="宋体" w:eastAsia="宋体" w:hAnsi="宋体" w:cs="宋体" w:hint="eastAsia"/>
          <w:szCs w:val="21"/>
        </w:rPr>
        <w:t>消除图像固有斑点噪音，</w:t>
      </w:r>
      <w:r w:rsidR="00586743">
        <w:rPr>
          <w:rFonts w:ascii="宋体" w:eastAsia="宋体" w:hAnsi="宋体" w:cs="宋体" w:hint="eastAsia"/>
          <w:szCs w:val="21"/>
        </w:rPr>
        <w:t>提高图像的清晰度，多级调节</w:t>
      </w:r>
    </w:p>
    <w:p w:rsidR="000B48AE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.1.16</w:t>
      </w:r>
      <w:r w:rsidR="00586743">
        <w:rPr>
          <w:rFonts w:ascii="宋体" w:eastAsia="宋体" w:hAnsi="宋体" w:cs="宋体" w:hint="eastAsia"/>
          <w:szCs w:val="21"/>
        </w:rPr>
        <w:t>具备横向增益调节功能，可迅速校正横向增益补偿，提高图像整体均一性</w:t>
      </w:r>
    </w:p>
    <w:p w:rsidR="00285639" w:rsidRDefault="002824CF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.1.1</w:t>
      </w:r>
      <w:r>
        <w:rPr>
          <w:rFonts w:ascii="宋体" w:eastAsia="宋体" w:hAnsi="宋体" w:cs="宋体" w:hint="eastAsia"/>
          <w:szCs w:val="21"/>
        </w:rPr>
        <w:t>7</w:t>
      </w:r>
      <w:r w:rsidR="00586743">
        <w:rPr>
          <w:rFonts w:ascii="宋体" w:eastAsia="宋体" w:hAnsi="宋体" w:cs="宋体" w:hint="eastAsia"/>
          <w:szCs w:val="21"/>
        </w:rPr>
        <w:t>梯形拓展成像功能，扩大扫查视野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.1.1</w:t>
      </w:r>
      <w:r w:rsidR="002824CF">
        <w:rPr>
          <w:rFonts w:ascii="宋体" w:eastAsia="宋体" w:hAnsi="宋体" w:cs="宋体" w:hint="eastAsia"/>
          <w:szCs w:val="21"/>
        </w:rPr>
        <w:t>8</w:t>
      </w:r>
      <w:r w:rsidR="00586743">
        <w:rPr>
          <w:rFonts w:ascii="宋体" w:eastAsia="宋体" w:hAnsi="宋体" w:cs="宋体" w:hint="eastAsia"/>
          <w:szCs w:val="21"/>
        </w:rPr>
        <w:t>原始数据存储，图像冻结后可调节增益、动态范围等多个参数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4</w:t>
      </w:r>
      <w:r w:rsidR="002824CF">
        <w:rPr>
          <w:rFonts w:ascii="宋体" w:eastAsia="宋体" w:hAnsi="宋体" w:cs="宋体" w:hint="eastAsia"/>
          <w:szCs w:val="21"/>
        </w:rPr>
        <w:t>.1.19</w:t>
      </w:r>
      <w:r w:rsidR="00586743">
        <w:rPr>
          <w:rFonts w:ascii="宋体" w:eastAsia="宋体" w:hAnsi="宋体" w:cs="宋体" w:hint="eastAsia"/>
          <w:szCs w:val="21"/>
        </w:rPr>
        <w:t>图像智能化一键优化技术，满足二维、血流、多普勒、声速。</w:t>
      </w:r>
    </w:p>
    <w:p w:rsidR="00D7110D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.1.20</w:t>
      </w:r>
      <w:r w:rsidR="00586743">
        <w:rPr>
          <w:rFonts w:ascii="宋体" w:eastAsia="宋体" w:hAnsi="宋体" w:cs="宋体" w:hint="eastAsia"/>
          <w:szCs w:val="21"/>
        </w:rPr>
        <w:t>声速校正功能，系统可自动识别组织差异，可校正超声声速完成对肥胖、困难病人条件的超声扫查，提高组织细节及边界显示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2824CF">
        <w:rPr>
          <w:rFonts w:ascii="宋体" w:eastAsia="宋体" w:hAnsi="宋体" w:cs="宋体" w:hint="eastAsia"/>
          <w:szCs w:val="21"/>
        </w:rPr>
        <w:t>.1.21</w:t>
      </w:r>
      <w:r w:rsidR="00586743">
        <w:rPr>
          <w:rFonts w:ascii="宋体" w:eastAsia="宋体" w:hAnsi="宋体" w:cs="宋体" w:hint="eastAsia"/>
          <w:szCs w:val="21"/>
        </w:rPr>
        <w:t>穿刺针增强显示功能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.1.</w:t>
      </w:r>
      <w:r w:rsidR="00586743">
        <w:rPr>
          <w:rFonts w:ascii="宋体" w:eastAsia="宋体" w:hAnsi="宋体" w:cs="宋体"/>
          <w:szCs w:val="21"/>
        </w:rPr>
        <w:t>2</w:t>
      </w:r>
      <w:r w:rsidR="002824CF">
        <w:rPr>
          <w:rFonts w:ascii="宋体" w:eastAsia="宋体" w:hAnsi="宋体" w:cs="宋体" w:hint="eastAsia"/>
          <w:szCs w:val="21"/>
        </w:rPr>
        <w:t>2</w:t>
      </w:r>
      <w:r w:rsidR="00586743">
        <w:rPr>
          <w:rFonts w:ascii="宋体" w:eastAsia="宋体" w:hAnsi="宋体" w:cs="宋体" w:hint="eastAsia"/>
          <w:szCs w:val="21"/>
        </w:rPr>
        <w:t>增强的多普勒血流成像技术：方向性、高帧频、高分辨率地显示低速血流，提高细小血管的空间分辨率</w:t>
      </w:r>
    </w:p>
    <w:p w:rsidR="00D7110D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.1.</w:t>
      </w:r>
      <w:r w:rsidR="002824CF">
        <w:rPr>
          <w:rFonts w:ascii="宋体" w:eastAsia="宋体" w:hAnsi="宋体" w:cs="宋体" w:hint="eastAsia"/>
          <w:szCs w:val="21"/>
        </w:rPr>
        <w:t>23</w:t>
      </w:r>
      <w:r w:rsidR="00586743">
        <w:rPr>
          <w:rFonts w:ascii="宋体" w:eastAsia="宋体" w:hAnsi="宋体" w:cs="宋体" w:hint="eastAsia"/>
          <w:szCs w:val="21"/>
        </w:rPr>
        <w:t>弹性成像功能，支持凸阵、线阵、</w:t>
      </w:r>
      <w:r>
        <w:rPr>
          <w:rFonts w:ascii="宋体" w:eastAsia="宋体" w:hAnsi="宋体" w:cs="宋体" w:hint="eastAsia"/>
          <w:szCs w:val="21"/>
        </w:rPr>
        <w:t>腔内</w:t>
      </w:r>
      <w:r w:rsidR="00586743">
        <w:rPr>
          <w:rFonts w:ascii="宋体" w:eastAsia="宋体" w:hAnsi="宋体" w:cs="宋体" w:hint="eastAsia"/>
          <w:szCs w:val="21"/>
        </w:rPr>
        <w:t>探头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.1.</w:t>
      </w:r>
      <w:r w:rsidR="002824CF">
        <w:rPr>
          <w:rFonts w:ascii="宋体" w:eastAsia="宋体" w:hAnsi="宋体" w:cs="宋体" w:hint="eastAsia"/>
          <w:szCs w:val="21"/>
        </w:rPr>
        <w:t>24</w:t>
      </w:r>
      <w:r w:rsidR="00586743">
        <w:rPr>
          <w:rFonts w:ascii="宋体" w:eastAsia="宋体" w:hAnsi="宋体" w:cs="宋体" w:hint="eastAsia"/>
          <w:szCs w:val="21"/>
        </w:rPr>
        <w:t>造影谐波成像技术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.2测量和分析：（B型，M型，频谱多普勒，彩色多普勒）。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.2.1一般测量：距离、面积、周长、容积、角度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.2.2M型测量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.2.3多普勒血流测量及分析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.2.4产科测量与分析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.2.5子宫测量与分析</w:t>
      </w:r>
    </w:p>
    <w:p w:rsidR="00285639" w:rsidRDefault="00D7110D">
      <w:pPr>
        <w:tabs>
          <w:tab w:val="left" w:pos="2505"/>
        </w:tabs>
        <w:spacing w:line="360" w:lineRule="auto"/>
        <w:ind w:right="1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.2.6卵巢、多卵泡智能测量与分析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.2.7外周血管血流测量与分析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.2.8泌尿科测量和分析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.2.9小器官测量和分析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.2.10腹部测量和分析</w:t>
      </w:r>
    </w:p>
    <w:p w:rsidR="00285639" w:rsidRDefault="00D7110D" w:rsidP="00D7110D">
      <w:pPr>
        <w:tabs>
          <w:tab w:val="left" w:pos="2505"/>
        </w:tabs>
        <w:spacing w:line="360" w:lineRule="auto"/>
        <w:ind w:left="735" w:hangingChars="350" w:hanging="735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.2.11  髋关节角度测量与分析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.3图像存储与（电影）回放重现单元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</w:t>
      </w:r>
      <w:r w:rsidR="00586743">
        <w:rPr>
          <w:rFonts w:ascii="宋体" w:eastAsia="宋体" w:hAnsi="宋体" w:cs="宋体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输入/输出信号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</w:t>
      </w:r>
      <w:r w:rsidR="00586743">
        <w:rPr>
          <w:rFonts w:ascii="宋体" w:eastAsia="宋体" w:hAnsi="宋体" w:cs="宋体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.1输入: VCR，外部视频</w:t>
      </w:r>
      <w:r w:rsidR="00586743">
        <w:rPr>
          <w:rFonts w:ascii="宋体" w:eastAsia="宋体" w:hAnsi="宋体" w:cs="宋体" w:hint="eastAsia"/>
          <w:szCs w:val="21"/>
        </w:rPr>
        <w:tab/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</w:t>
      </w:r>
      <w:r w:rsidR="00586743">
        <w:rPr>
          <w:rFonts w:ascii="宋体" w:eastAsia="宋体" w:hAnsi="宋体" w:cs="宋体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.2输出: 复合视频，S---视频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</w:t>
      </w:r>
      <w:r w:rsidR="00586743">
        <w:rPr>
          <w:rFonts w:ascii="宋体" w:eastAsia="宋体" w:hAnsi="宋体" w:cs="宋体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图像管理与记录装置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</w:t>
      </w:r>
      <w:r w:rsidR="00586743">
        <w:rPr>
          <w:rFonts w:ascii="宋体" w:eastAsia="宋体" w:hAnsi="宋体" w:cs="宋体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.1超声图像存档与病案管理</w:t>
      </w:r>
      <w:r w:rsidR="00586743">
        <w:rPr>
          <w:rFonts w:ascii="宋体" w:eastAsia="宋体" w:hAnsi="宋体" w:cs="宋体" w:hint="eastAsia"/>
          <w:szCs w:val="21"/>
        </w:rPr>
        <w:tab/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586743">
        <w:rPr>
          <w:rFonts w:ascii="宋体" w:eastAsia="宋体" w:hAnsi="宋体" w:cs="宋体" w:hint="eastAsia"/>
          <w:szCs w:val="21"/>
        </w:rPr>
        <w:t>.</w:t>
      </w:r>
      <w:r w:rsidR="00586743">
        <w:rPr>
          <w:rFonts w:ascii="宋体" w:eastAsia="宋体" w:hAnsi="宋体" w:cs="宋体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 xml:space="preserve">.2 </w:t>
      </w:r>
      <w:r w:rsidR="00586743">
        <w:rPr>
          <w:rFonts w:ascii="宋体" w:eastAsia="宋体" w:hAnsi="宋体" w:cs="宋体" w:hint="eastAsia"/>
          <w:szCs w:val="21"/>
          <w:lang/>
        </w:rPr>
        <w:t>可配</w:t>
      </w:r>
      <w:r w:rsidR="00586743">
        <w:rPr>
          <w:rFonts w:ascii="宋体" w:eastAsia="宋体" w:hAnsi="宋体" w:cs="宋体" w:hint="eastAsia"/>
          <w:szCs w:val="21"/>
        </w:rPr>
        <w:t>DVD/CD存储器，USB存储器</w:t>
      </w:r>
      <w:r w:rsidR="00586743">
        <w:rPr>
          <w:rFonts w:ascii="宋体" w:eastAsia="宋体" w:hAnsi="宋体" w:cs="宋体" w:hint="eastAsia"/>
          <w:szCs w:val="21"/>
        </w:rPr>
        <w:tab/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五</w:t>
      </w:r>
      <w:r w:rsidR="00586743">
        <w:rPr>
          <w:rFonts w:ascii="宋体" w:eastAsia="宋体" w:hAnsi="宋体" w:cs="宋体" w:hint="eastAsia"/>
          <w:b/>
          <w:szCs w:val="21"/>
        </w:rPr>
        <w:t>:技术参数及要求: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.1系统通用功能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.1.1监视器：宽视角，高对比，清晰、超稳动态显示图像</w:t>
      </w:r>
    </w:p>
    <w:p w:rsidR="004D0D98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5</w:t>
      </w:r>
      <w:r w:rsidR="00586743">
        <w:rPr>
          <w:rFonts w:ascii="宋体" w:eastAsia="宋体" w:hAnsi="宋体" w:cs="宋体" w:hint="eastAsia"/>
          <w:szCs w:val="21"/>
        </w:rPr>
        <w:t>.1.2主机具备高灵敏彩色液晶触摸控制屏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.1.3操作面板各按键功能可编程、可用户自定义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.1.4探头个数：5个</w:t>
      </w:r>
      <w:r w:rsidR="00586743">
        <w:rPr>
          <w:rFonts w:ascii="宋体" w:eastAsia="宋体" w:hAnsi="宋体" w:cs="宋体" w:hint="eastAsia"/>
          <w:szCs w:val="21"/>
        </w:rPr>
        <w:tab/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.1.5探头接口：≥4个</w:t>
      </w:r>
    </w:p>
    <w:p w:rsidR="00285639" w:rsidRPr="00D6496C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 w:rsidRPr="00D6496C">
        <w:rPr>
          <w:rFonts w:ascii="宋体" w:eastAsia="宋体" w:hAnsi="宋体" w:cs="宋体" w:hint="eastAsia"/>
          <w:color w:val="000000" w:themeColor="text1"/>
          <w:szCs w:val="21"/>
        </w:rPr>
        <w:t>5</w:t>
      </w:r>
      <w:r w:rsidR="00586743" w:rsidRPr="00D6496C">
        <w:rPr>
          <w:rFonts w:ascii="宋体" w:eastAsia="宋体" w:hAnsi="宋体" w:cs="宋体" w:hint="eastAsia"/>
          <w:color w:val="000000" w:themeColor="text1"/>
          <w:szCs w:val="21"/>
        </w:rPr>
        <w:t>.1.6系统数字化通道≥300,000</w:t>
      </w:r>
    </w:p>
    <w:p w:rsidR="00285639" w:rsidRPr="00D6496C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 w:rsidRPr="00D6496C">
        <w:rPr>
          <w:rFonts w:ascii="宋体" w:eastAsia="宋体" w:hAnsi="宋体" w:cs="宋体" w:hint="eastAsia"/>
          <w:color w:val="000000" w:themeColor="text1"/>
          <w:szCs w:val="21"/>
        </w:rPr>
        <w:t>5</w:t>
      </w:r>
      <w:r w:rsidR="00586743" w:rsidRPr="00D6496C">
        <w:rPr>
          <w:rFonts w:ascii="宋体" w:eastAsia="宋体" w:hAnsi="宋体" w:cs="宋体" w:hint="eastAsia"/>
          <w:color w:val="000000" w:themeColor="text1"/>
          <w:szCs w:val="21"/>
        </w:rPr>
        <w:t>.1.7系统动态范围≥</w:t>
      </w:r>
      <w:r w:rsidR="00DC0910" w:rsidRPr="00D6496C">
        <w:rPr>
          <w:rFonts w:ascii="宋体" w:eastAsia="宋体" w:hAnsi="宋体" w:cs="宋体" w:hint="eastAsia"/>
          <w:color w:val="000000" w:themeColor="text1"/>
          <w:szCs w:val="21"/>
        </w:rPr>
        <w:t>27</w:t>
      </w:r>
      <w:r w:rsidR="00586743" w:rsidRPr="00D6496C">
        <w:rPr>
          <w:rFonts w:ascii="宋体" w:eastAsia="宋体" w:hAnsi="宋体" w:cs="宋体" w:hint="eastAsia"/>
          <w:color w:val="000000" w:themeColor="text1"/>
          <w:szCs w:val="21"/>
        </w:rPr>
        <w:t>0dB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</w:t>
      </w:r>
      <w:r w:rsidR="00586743">
        <w:rPr>
          <w:rFonts w:ascii="宋体" w:eastAsia="宋体" w:hAnsi="宋体" w:cs="宋体" w:hint="eastAsia"/>
          <w:szCs w:val="21"/>
        </w:rPr>
        <w:t>1.8二维、彩色双幅实时成像功能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.1.9预设条件：针对不同的检查脏器，预置最佳化图像的检查条件，减少操作时的调节，及常用所需的外部调节及组合调节</w:t>
      </w:r>
    </w:p>
    <w:p w:rsidR="00285639" w:rsidRDefault="00D711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="00586743">
        <w:rPr>
          <w:rFonts w:ascii="宋体" w:eastAsia="宋体" w:hAnsi="宋体" w:cs="宋体" w:hint="eastAsia"/>
          <w:szCs w:val="21"/>
        </w:rPr>
        <w:t>.1.10安全性能：符合商品安全质量要求</w:t>
      </w:r>
      <w:r w:rsidR="00586743">
        <w:rPr>
          <w:rFonts w:ascii="宋体" w:eastAsia="宋体" w:hAnsi="宋体" w:cs="宋体" w:hint="eastAsia"/>
          <w:szCs w:val="21"/>
        </w:rPr>
        <w:tab/>
      </w:r>
    </w:p>
    <w:p w:rsidR="00285639" w:rsidRDefault="005C1FA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</w:t>
      </w:r>
      <w:r w:rsidR="00586743">
        <w:rPr>
          <w:rFonts w:ascii="宋体" w:eastAsia="宋体" w:hAnsi="宋体" w:cs="宋体" w:hint="eastAsia"/>
          <w:szCs w:val="21"/>
        </w:rPr>
        <w:t>1.11灰阶显像主要参数</w:t>
      </w:r>
    </w:p>
    <w:p w:rsidR="00285639" w:rsidRDefault="00822969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*</w:t>
      </w:r>
      <w:r w:rsidR="00586743">
        <w:rPr>
          <w:rFonts w:ascii="宋体" w:eastAsia="宋体" w:hAnsi="宋体" w:cs="宋体" w:hint="eastAsia"/>
          <w:szCs w:val="21"/>
        </w:rPr>
        <w:t>6.2.1探头频率范围</w:t>
      </w:r>
      <w:r w:rsidR="00586743">
        <w:rPr>
          <w:rFonts w:ascii="宋体" w:eastAsia="宋体" w:hAnsi="宋体" w:cs="宋体" w:hint="eastAsia"/>
          <w:szCs w:val="21"/>
        </w:rPr>
        <w:tab/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凸阵探头：超声频率 1-5MHz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线阵探头：超声频率 2-12MHz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线阵探头：超声频率 5-18MHz</w:t>
      </w:r>
    </w:p>
    <w:p w:rsidR="00285639" w:rsidRDefault="0049312A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腔内</w:t>
      </w:r>
      <w:r w:rsidR="00586743">
        <w:rPr>
          <w:rFonts w:ascii="宋体" w:eastAsia="宋体" w:hAnsi="宋体" w:cs="宋体" w:hint="eastAsia"/>
          <w:szCs w:val="21"/>
        </w:rPr>
        <w:t>探头：超声频率</w:t>
      </w:r>
      <w:r w:rsidR="00136AD4">
        <w:rPr>
          <w:rFonts w:ascii="宋体" w:eastAsia="宋体" w:hAnsi="宋体" w:cs="宋体" w:hint="eastAsia"/>
          <w:szCs w:val="21"/>
        </w:rPr>
        <w:t>2-10</w:t>
      </w:r>
      <w:r w:rsidR="00586743">
        <w:rPr>
          <w:rFonts w:ascii="宋体" w:eastAsia="宋体" w:hAnsi="宋体" w:cs="宋体" w:hint="eastAsia"/>
          <w:szCs w:val="21"/>
        </w:rPr>
        <w:t>MHz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微凸阵穿刺探头：超声频率</w:t>
      </w:r>
      <w:r w:rsidR="00136AD4">
        <w:rPr>
          <w:rFonts w:ascii="宋体" w:eastAsia="宋体" w:hAnsi="宋体" w:cs="宋体" w:hint="eastAsia"/>
          <w:szCs w:val="21"/>
        </w:rPr>
        <w:t>2-7</w:t>
      </w:r>
      <w:r>
        <w:rPr>
          <w:rFonts w:ascii="宋体" w:eastAsia="宋体" w:hAnsi="宋体" w:cs="宋体" w:hint="eastAsia"/>
          <w:szCs w:val="21"/>
        </w:rPr>
        <w:t>MHz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6.2.2发射声束聚焦：复合脉冲波发射器，可编程的脉冲波形调制发射，≥16段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6.2.3接收方式：多重高速数字化声束形成器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</w:t>
      </w:r>
      <w:r>
        <w:rPr>
          <w:rFonts w:ascii="宋体" w:eastAsia="宋体" w:hAnsi="宋体" w:cs="宋体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数字式声束形成器：数字式全程动态聚焦，数字式可变孔径及动态变迹，A/D≥12bit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</w:t>
      </w:r>
      <w:r>
        <w:rPr>
          <w:rFonts w:ascii="宋体" w:eastAsia="宋体" w:hAnsi="宋体" w:cs="宋体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回放重现：灰阶图像回放≥19000帧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</w:t>
      </w:r>
      <w:r>
        <w:rPr>
          <w:rFonts w:ascii="宋体" w:eastAsia="宋体" w:hAnsi="宋体" w:cs="宋体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增益调节：B、M、D可独立调节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STC分段≥8段调节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实时调节或冻结后可再调节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</w:t>
      </w:r>
      <w:r>
        <w:rPr>
          <w:rFonts w:ascii="宋体" w:eastAsia="宋体" w:hAnsi="宋体" w:cs="宋体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成像速率</w:t>
      </w:r>
    </w:p>
    <w:p w:rsidR="00285639" w:rsidRDefault="00586743" w:rsidP="00D7110D">
      <w:pPr>
        <w:tabs>
          <w:tab w:val="left" w:pos="2505"/>
        </w:tabs>
        <w:spacing w:line="360" w:lineRule="auto"/>
        <w:ind w:left="1050" w:hangingChars="500" w:hanging="105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凸阵探头，全视野，18cm深，帧速率≥23帧/秒</w:t>
      </w:r>
    </w:p>
    <w:p w:rsidR="00D6496C" w:rsidRDefault="00822969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*</w:t>
      </w:r>
      <w:bookmarkStart w:id="0" w:name="_GoBack"/>
      <w:bookmarkEnd w:id="0"/>
      <w:r w:rsidR="00586743">
        <w:rPr>
          <w:rFonts w:ascii="宋体" w:eastAsia="宋体" w:hAnsi="宋体" w:cs="宋体" w:hint="eastAsia"/>
          <w:szCs w:val="21"/>
        </w:rPr>
        <w:t>6.2.</w:t>
      </w:r>
      <w:r w:rsidR="00586743">
        <w:rPr>
          <w:rFonts w:ascii="宋体" w:eastAsia="宋体" w:hAnsi="宋体" w:cs="宋体"/>
          <w:szCs w:val="21"/>
        </w:rPr>
        <w:t>7</w:t>
      </w:r>
      <w:r w:rsidR="00586743">
        <w:rPr>
          <w:rFonts w:ascii="宋体" w:eastAsia="宋体" w:hAnsi="宋体" w:cs="宋体" w:hint="eastAsia"/>
          <w:szCs w:val="21"/>
        </w:rPr>
        <w:t>横向（水平向）增益调节功能</w:t>
      </w:r>
      <w:r>
        <w:rPr>
          <w:rFonts w:ascii="宋体" w:eastAsia="宋体" w:hAnsi="宋体" w:cs="宋体" w:hint="eastAsia"/>
          <w:szCs w:val="21"/>
        </w:rPr>
        <w:t>≥4段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</w:t>
      </w:r>
      <w:r>
        <w:rPr>
          <w:rFonts w:ascii="宋体" w:eastAsia="宋体" w:hAnsi="宋体" w:cs="宋体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最大扫描深度≥39cm</w:t>
      </w:r>
      <w:r>
        <w:rPr>
          <w:rFonts w:ascii="宋体" w:eastAsia="宋体" w:hAnsi="宋体" w:cs="宋体" w:hint="eastAsia"/>
          <w:szCs w:val="21"/>
        </w:rPr>
        <w:tab/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6.3频谱多普勒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6.3.1方式：脉冲波多普勒，包括高频脉冲；</w:t>
      </w:r>
    </w:p>
    <w:p w:rsidR="00285639" w:rsidRDefault="00586743">
      <w:pPr>
        <w:tabs>
          <w:tab w:val="left" w:pos="2505"/>
        </w:tabs>
        <w:spacing w:line="360" w:lineRule="auto"/>
        <w:ind w:firstLineChars="600" w:firstLine="126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连续波多普勒；双脉冲频谱多普勒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6.3.2多普勒频率可视可调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6.3.3最大测速</w:t>
      </w:r>
    </w:p>
    <w:p w:rsidR="0049312A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PWD正向或反向血流速度≥6.0 m/s </w:t>
      </w:r>
    </w:p>
    <w:p w:rsidR="0049312A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CWD血流速度≥12.0 m/s</w:t>
      </w:r>
    </w:p>
    <w:p w:rsidR="0049312A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6.3.4最低测速：≤1mm/s</w:t>
      </w:r>
      <w:r>
        <w:rPr>
          <w:rFonts w:ascii="宋体" w:eastAsia="宋体" w:hAnsi="宋体" w:cs="宋体" w:hint="eastAsia"/>
          <w:szCs w:val="21"/>
        </w:rPr>
        <w:tab/>
      </w:r>
    </w:p>
    <w:p w:rsidR="0049312A" w:rsidRDefault="00822969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*</w:t>
      </w:r>
      <w:r w:rsidR="00586743">
        <w:rPr>
          <w:rFonts w:ascii="宋体" w:eastAsia="宋体" w:hAnsi="宋体" w:cs="宋体" w:hint="eastAsia"/>
          <w:szCs w:val="21"/>
        </w:rPr>
        <w:t>6.3.5取样宽度及位置范围：宽度0.5mm至20mm</w:t>
      </w:r>
      <w:r w:rsidR="0049312A">
        <w:rPr>
          <w:rFonts w:ascii="宋体" w:eastAsia="宋体" w:hAnsi="宋体" w:cs="宋体" w:hint="eastAsia"/>
          <w:szCs w:val="21"/>
        </w:rPr>
        <w:t>可调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6.3.6多普勒基线位置可实时调节或冻结后再调节</w:t>
      </w:r>
      <w:r>
        <w:rPr>
          <w:rFonts w:ascii="宋体" w:eastAsia="宋体" w:hAnsi="宋体" w:cs="宋体" w:hint="eastAsia"/>
          <w:szCs w:val="21"/>
        </w:rPr>
        <w:tab/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6.3.7滤波器：分级可调，PW、CW分别可调</w:t>
      </w:r>
      <w:r>
        <w:rPr>
          <w:rFonts w:ascii="宋体" w:eastAsia="宋体" w:hAnsi="宋体" w:cs="宋体" w:hint="eastAsia"/>
          <w:szCs w:val="21"/>
        </w:rPr>
        <w:tab/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6.4彩色多普勒 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6.4.1显示方式：速度显示、方差显示</w:t>
      </w:r>
      <w:r>
        <w:rPr>
          <w:rFonts w:ascii="宋体" w:eastAsia="宋体" w:hAnsi="宋体" w:cs="宋体" w:hint="eastAsia"/>
          <w:szCs w:val="21"/>
        </w:rPr>
        <w:tab/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6.4.2彩色增强：能量图，方向性能量图，精微血流成像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6.4.5成像速率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凸阵探头全视野，18cm深，彩色显示帧频</w:t>
      </w:r>
      <w:r w:rsidR="00ED29A4">
        <w:rPr>
          <w:rFonts w:ascii="宋体" w:eastAsia="宋体" w:hAnsi="宋体" w:cs="宋体" w:hint="eastAsia"/>
          <w:kern w:val="0"/>
          <w:szCs w:val="21"/>
        </w:rPr>
        <w:t>23</w:t>
      </w:r>
      <w:r>
        <w:rPr>
          <w:rFonts w:ascii="宋体" w:eastAsia="宋体" w:hAnsi="宋体" w:cs="宋体" w:hint="eastAsia"/>
          <w:kern w:val="0"/>
          <w:szCs w:val="21"/>
        </w:rPr>
        <w:t>帧/秒</w:t>
      </w:r>
    </w:p>
    <w:p w:rsidR="0049312A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6.4.6显示位置调整：线阵扫描感兴趣的图像范围-30°～+30°。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6.5探头规格</w:t>
      </w:r>
    </w:p>
    <w:p w:rsidR="00D6496C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6.5.1</w:t>
      </w:r>
      <w:r w:rsidR="00D6496C">
        <w:rPr>
          <w:rFonts w:ascii="宋体" w:eastAsia="宋体" w:hAnsi="宋体" w:cs="宋体" w:hint="eastAsia"/>
          <w:szCs w:val="21"/>
        </w:rPr>
        <w:t>频率：超宽频带及变频探头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6.5.2类型：凸阵探头、血管线阵探头、小器官线阵探头、</w:t>
      </w:r>
      <w:r w:rsidR="0049312A">
        <w:rPr>
          <w:rFonts w:ascii="宋体" w:eastAsia="宋体" w:hAnsi="宋体" w:cs="宋体" w:hint="eastAsia"/>
          <w:szCs w:val="21"/>
        </w:rPr>
        <w:t>腔内</w:t>
      </w:r>
      <w:r>
        <w:rPr>
          <w:rFonts w:ascii="宋体" w:eastAsia="宋体" w:hAnsi="宋体" w:cs="宋体" w:hint="eastAsia"/>
          <w:szCs w:val="21"/>
        </w:rPr>
        <w:t>、微凸阵穿刺探头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6.5.3B、D、M兼用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凸阵：B/PWD，B/CWD ，B/M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线阵：B/PWD，B/CWD，B/M</w:t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6.6数字化图像管理与记录装置</w:t>
      </w:r>
      <w:r>
        <w:rPr>
          <w:rFonts w:ascii="宋体" w:eastAsia="宋体" w:hAnsi="宋体" w:cs="宋体" w:hint="eastAsia"/>
          <w:szCs w:val="21"/>
        </w:rPr>
        <w:tab/>
      </w:r>
    </w:p>
    <w:p w:rsidR="00285639" w:rsidRDefault="00586743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原始数据存储</w:t>
      </w:r>
      <w:r>
        <w:rPr>
          <w:rFonts w:ascii="宋体" w:eastAsia="宋体" w:hAnsi="宋体" w:cs="宋体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USB接口</w:t>
      </w:r>
      <w:r>
        <w:rPr>
          <w:rFonts w:ascii="宋体" w:eastAsia="宋体" w:hAnsi="宋体" w:cs="宋体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动态图像及静态图像以AVI、BMP或JPEG格式直接存储到存储媒介，不需要特殊软件转换</w:t>
      </w:r>
      <w:r>
        <w:rPr>
          <w:rFonts w:ascii="宋体" w:eastAsia="宋体" w:hAnsi="宋体" w:cs="宋体" w:hint="eastAsia"/>
          <w:szCs w:val="21"/>
        </w:rPr>
        <w:tab/>
      </w:r>
    </w:p>
    <w:p w:rsidR="00A3460D" w:rsidRDefault="00A3460D">
      <w:pPr>
        <w:tabs>
          <w:tab w:val="left" w:pos="2505"/>
        </w:tabs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6.7耦合剂加热装置</w:t>
      </w:r>
    </w:p>
    <w:p w:rsidR="00285639" w:rsidRDefault="00A3460D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6.8</w:t>
      </w:r>
      <w:r w:rsidR="00470281">
        <w:rPr>
          <w:rFonts w:ascii="宋体" w:eastAsia="宋体" w:hAnsi="宋体" w:cs="宋体" w:hint="eastAsia"/>
          <w:szCs w:val="21"/>
        </w:rPr>
        <w:t>投标机型为</w:t>
      </w:r>
      <w:r w:rsidR="00586743">
        <w:rPr>
          <w:rFonts w:ascii="宋体" w:eastAsia="宋体" w:hAnsi="宋体" w:cs="宋体" w:hint="eastAsia"/>
          <w:szCs w:val="21"/>
        </w:rPr>
        <w:t>最新的软</w:t>
      </w:r>
      <w:r w:rsidR="00430303">
        <w:rPr>
          <w:rFonts w:ascii="宋体" w:eastAsia="宋体" w:hAnsi="宋体" w:cs="宋体" w:hint="eastAsia"/>
          <w:szCs w:val="21"/>
        </w:rPr>
        <w:t>、</w:t>
      </w:r>
      <w:r w:rsidR="00586743">
        <w:rPr>
          <w:rFonts w:ascii="宋体" w:eastAsia="宋体" w:hAnsi="宋体" w:cs="宋体" w:hint="eastAsia"/>
          <w:szCs w:val="21"/>
        </w:rPr>
        <w:t>硬件版本，以国家食品药品监督管理局颁发的注册证为准。</w:t>
      </w:r>
    </w:p>
    <w:sectPr w:rsidR="00285639" w:rsidSect="00A70564">
      <w:pgSz w:w="11906" w:h="16838"/>
      <w:pgMar w:top="1270" w:right="1689" w:bottom="1270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155" w:rsidRDefault="00604155" w:rsidP="00E772D2">
      <w:r>
        <w:separator/>
      </w:r>
    </w:p>
  </w:endnote>
  <w:endnote w:type="continuationSeparator" w:id="1">
    <w:p w:rsidR="00604155" w:rsidRDefault="00604155" w:rsidP="00E77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155" w:rsidRDefault="00604155" w:rsidP="00E772D2">
      <w:r>
        <w:separator/>
      </w:r>
    </w:p>
  </w:footnote>
  <w:footnote w:type="continuationSeparator" w:id="1">
    <w:p w:rsidR="00604155" w:rsidRDefault="00604155" w:rsidP="00E77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YzNjBkOTgyNWQ1YTMxYzM3MzMwNWFiODNmOWIzYWMifQ=="/>
  </w:docVars>
  <w:rsids>
    <w:rsidRoot w:val="FFEBCB77"/>
    <w:rsid w:val="9BF6D401"/>
    <w:rsid w:val="DBBFFD87"/>
    <w:rsid w:val="E9DD4FEA"/>
    <w:rsid w:val="FFEBCB77"/>
    <w:rsid w:val="000B48AE"/>
    <w:rsid w:val="00136AD4"/>
    <w:rsid w:val="002824CF"/>
    <w:rsid w:val="00285639"/>
    <w:rsid w:val="00331AC0"/>
    <w:rsid w:val="00430303"/>
    <w:rsid w:val="00470281"/>
    <w:rsid w:val="0049312A"/>
    <w:rsid w:val="004D0D98"/>
    <w:rsid w:val="00586743"/>
    <w:rsid w:val="005C1FA3"/>
    <w:rsid w:val="00604155"/>
    <w:rsid w:val="007114DB"/>
    <w:rsid w:val="00822969"/>
    <w:rsid w:val="009167EC"/>
    <w:rsid w:val="00A3460D"/>
    <w:rsid w:val="00A70564"/>
    <w:rsid w:val="00CA321F"/>
    <w:rsid w:val="00D6496C"/>
    <w:rsid w:val="00D7110D"/>
    <w:rsid w:val="00D944F3"/>
    <w:rsid w:val="00DC0910"/>
    <w:rsid w:val="00E474C3"/>
    <w:rsid w:val="00E772D2"/>
    <w:rsid w:val="00ED29A4"/>
    <w:rsid w:val="03FD7FEF"/>
    <w:rsid w:val="05565B8A"/>
    <w:rsid w:val="05A16835"/>
    <w:rsid w:val="15A41954"/>
    <w:rsid w:val="1F2D3141"/>
    <w:rsid w:val="413C1673"/>
    <w:rsid w:val="41930DD9"/>
    <w:rsid w:val="434BEF20"/>
    <w:rsid w:val="4A19415C"/>
    <w:rsid w:val="4BAB351C"/>
    <w:rsid w:val="53806C41"/>
    <w:rsid w:val="5F104F86"/>
    <w:rsid w:val="6BFF356B"/>
    <w:rsid w:val="6C922387"/>
    <w:rsid w:val="704009A7"/>
    <w:rsid w:val="76BA3DB4"/>
    <w:rsid w:val="787D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5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7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77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2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77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2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江勉</dc:creator>
  <cp:lastModifiedBy>his</cp:lastModifiedBy>
  <cp:revision>24</cp:revision>
  <dcterms:created xsi:type="dcterms:W3CDTF">2022-11-08T21:57:00Z</dcterms:created>
  <dcterms:modified xsi:type="dcterms:W3CDTF">2024-03-05T00:12:00Z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5275A9F649C74CFE947CA344839CBB0D_13</vt:lpwstr>
  </property>
</Properties>
</file>